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E9E86B5"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Attachment H</w:t>
      </w:r>
    </w:p>
    <w:p w14:paraId="32A2BD79"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 xml:space="preserve">Reference Check Form </w:t>
      </w:r>
    </w:p>
    <w:p w14:paraId="284B9E21" w14:textId="77777777" w:rsidR="004C26E8" w:rsidRDefault="002A2B7B">
      <w:pPr>
        <w:spacing w:after="0"/>
        <w:jc w:val="center"/>
        <w:rPr>
          <w:b/>
          <w:sz w:val="24"/>
          <w:szCs w:val="24"/>
        </w:rPr>
      </w:pPr>
      <w:r>
        <w:rPr>
          <w:b/>
          <w:sz w:val="24"/>
          <w:szCs w:val="24"/>
        </w:rPr>
        <w:t xml:space="preserve">RFP 25-81353 </w:t>
      </w:r>
    </w:p>
    <w:p w14:paraId="10DB6A16" w14:textId="77777777" w:rsidR="002A2B7B" w:rsidRDefault="002A2B7B">
      <w:pPr>
        <w:spacing w:after="0"/>
        <w:jc w:val="center"/>
        <w:rPr>
          <w:b/>
          <w:sz w:val="24"/>
          <w:szCs w:val="24"/>
        </w:rPr>
      </w:pPr>
      <w:r>
        <w:rPr>
          <w:b/>
          <w:sz w:val="24"/>
          <w:szCs w:val="24"/>
        </w:rPr>
        <w:t xml:space="preserve">Adult Protective Services </w:t>
      </w:r>
    </w:p>
    <w:p w14:paraId="77FE234A" w14:textId="1905DC26" w:rsidR="004C26E8" w:rsidRDefault="002A2B7B">
      <w:pPr>
        <w:spacing w:after="0"/>
        <w:jc w:val="center"/>
        <w:rPr>
          <w:b/>
          <w:color w:val="FF0000"/>
          <w:sz w:val="24"/>
          <w:szCs w:val="24"/>
        </w:rPr>
      </w:pPr>
      <w:r>
        <w:rPr>
          <w:b/>
          <w:sz w:val="24"/>
          <w:szCs w:val="24"/>
        </w:rPr>
        <w:t xml:space="preserve">Staffing &amp; Operations </w:t>
      </w:r>
    </w:p>
    <w:p w14:paraId="6B9CBCC6" w14:textId="77777777" w:rsidR="004C26E8" w:rsidRDefault="002A2B7B">
      <w:pPr>
        <w:pBdr>
          <w:top w:val="nil"/>
          <w:left w:val="nil"/>
          <w:bottom w:val="nil"/>
          <w:right w:val="nil"/>
          <w:between w:val="nil"/>
        </w:pBdr>
        <w:spacing w:after="0" w:line="240" w:lineRule="auto"/>
        <w:jc w:val="center"/>
        <w:rPr>
          <w:color w:val="000000"/>
          <w:sz w:val="24"/>
          <w:szCs w:val="24"/>
        </w:rPr>
      </w:pPr>
      <w:r>
        <w:rPr>
          <w:color w:val="000000"/>
          <w:sz w:val="24"/>
          <w:szCs w:val="24"/>
        </w:rPr>
        <w:br/>
        <w:t xml:space="preserve">Reference Check Form Due Date: </w:t>
      </w:r>
    </w:p>
    <w:p w14:paraId="7702F189" w14:textId="2205EE17" w:rsidR="004C26E8" w:rsidRDefault="002A2B7B">
      <w:pPr>
        <w:pBdr>
          <w:top w:val="nil"/>
          <w:left w:val="nil"/>
          <w:bottom w:val="nil"/>
          <w:right w:val="nil"/>
          <w:between w:val="nil"/>
        </w:pBdr>
        <w:spacing w:after="0" w:line="240" w:lineRule="auto"/>
        <w:jc w:val="center"/>
        <w:rPr>
          <w:b/>
          <w:sz w:val="24"/>
          <w:szCs w:val="24"/>
        </w:rPr>
      </w:pPr>
      <w:r>
        <w:rPr>
          <w:b/>
          <w:sz w:val="24"/>
          <w:szCs w:val="24"/>
        </w:rPr>
        <w:t>December</w:t>
      </w:r>
      <w:r w:rsidR="0092708D">
        <w:rPr>
          <w:b/>
          <w:sz w:val="24"/>
          <w:szCs w:val="24"/>
        </w:rPr>
        <w:t xml:space="preserve"> 9</w:t>
      </w:r>
      <w:r>
        <w:rPr>
          <w:b/>
          <w:sz w:val="24"/>
          <w:szCs w:val="24"/>
        </w:rPr>
        <w:t>, 2024, by 3:00 PM Eastern Time</w:t>
      </w:r>
    </w:p>
    <w:p w14:paraId="46F90D7B" w14:textId="77777777" w:rsidR="004C26E8" w:rsidRDefault="002A2B7B">
      <w:pPr>
        <w:pBdr>
          <w:top w:val="nil"/>
          <w:left w:val="nil"/>
          <w:bottom w:val="nil"/>
          <w:right w:val="nil"/>
          <w:between w:val="nil"/>
        </w:pBdr>
        <w:spacing w:after="0" w:line="240" w:lineRule="auto"/>
        <w:rPr>
          <w:b/>
          <w:color w:val="000000"/>
          <w:sz w:val="24"/>
          <w:szCs w:val="24"/>
        </w:rPr>
      </w:pPr>
      <w:r>
        <w:rPr>
          <w:b/>
          <w:color w:val="000000"/>
          <w:sz w:val="24"/>
          <w:szCs w:val="24"/>
        </w:rPr>
        <w:br/>
        <w:t>INSTRUCTIONS</w:t>
      </w:r>
      <w:proofErr w:type="gramStart"/>
      <w:r>
        <w:rPr>
          <w:b/>
          <w:color w:val="000000"/>
          <w:sz w:val="24"/>
          <w:szCs w:val="24"/>
        </w:rPr>
        <w:t>:  You</w:t>
      </w:r>
      <w:proofErr w:type="gramEnd"/>
      <w:r>
        <w:rPr>
          <w:b/>
          <w:color w:val="000000"/>
          <w:sz w:val="24"/>
          <w:szCs w:val="24"/>
        </w:rPr>
        <w:t xml:space="preserve"> have been asked by the vendor listed below to provide a reference as they are responding the current solicitation with the state of Indiana.  This is a standard form created by the State of Indiana and your input is very much appreciated.  During this competitive process, a representative from the State of </w:t>
      </w:r>
      <w:proofErr w:type="gramStart"/>
      <w:r>
        <w:rPr>
          <w:b/>
          <w:color w:val="000000"/>
          <w:sz w:val="24"/>
          <w:szCs w:val="24"/>
        </w:rPr>
        <w:t>Indiana,</w:t>
      </w:r>
      <w:proofErr w:type="gramEnd"/>
      <w:r>
        <w:rPr>
          <w:b/>
          <w:color w:val="000000"/>
          <w:sz w:val="24"/>
          <w:szCs w:val="24"/>
        </w:rPr>
        <w:t xml:space="preserve"> may contact you directly for more detail.  If you have any questions, please contact the State of Indiana contact listed in the box </w:t>
      </w:r>
      <w:proofErr w:type="gramStart"/>
      <w:r>
        <w:rPr>
          <w:b/>
          <w:color w:val="000000"/>
          <w:sz w:val="24"/>
          <w:szCs w:val="24"/>
        </w:rPr>
        <w:t>in</w:t>
      </w:r>
      <w:proofErr w:type="gramEnd"/>
      <w:r>
        <w:rPr>
          <w:b/>
          <w:color w:val="000000"/>
          <w:sz w:val="24"/>
          <w:szCs w:val="24"/>
        </w:rPr>
        <w:t xml:space="preserve"> the top left side of the form.  </w:t>
      </w:r>
    </w:p>
    <w:p w14:paraId="5B86F323" w14:textId="77777777" w:rsidR="004C26E8" w:rsidRDefault="004C26E8">
      <w:pPr>
        <w:pBdr>
          <w:top w:val="nil"/>
          <w:left w:val="nil"/>
          <w:bottom w:val="nil"/>
          <w:right w:val="nil"/>
          <w:between w:val="nil"/>
        </w:pBdr>
        <w:spacing w:after="0" w:line="240" w:lineRule="auto"/>
        <w:rPr>
          <w:b/>
          <w:color w:val="000000"/>
          <w:sz w:val="24"/>
          <w:szCs w:val="24"/>
        </w:rPr>
      </w:pPr>
    </w:p>
    <w:p w14:paraId="632A5C2E" w14:textId="77777777" w:rsidR="004C26E8" w:rsidRDefault="002A2B7B">
      <w:pPr>
        <w:pBdr>
          <w:top w:val="nil"/>
          <w:left w:val="nil"/>
          <w:bottom w:val="nil"/>
          <w:right w:val="nil"/>
          <w:between w:val="nil"/>
        </w:pBdr>
        <w:spacing w:after="0" w:line="240" w:lineRule="auto"/>
        <w:rPr>
          <w:b/>
          <w:color w:val="000000"/>
          <w:sz w:val="24"/>
          <w:szCs w:val="24"/>
        </w:rPr>
      </w:pPr>
      <w:r>
        <w:rPr>
          <w:b/>
          <w:color w:val="000000"/>
          <w:sz w:val="24"/>
          <w:szCs w:val="24"/>
        </w:rPr>
        <w:t xml:space="preserve">Please provide the information requested below and submit this reference check form to: </w:t>
      </w:r>
    </w:p>
    <w:p w14:paraId="6B1F4213" w14:textId="77777777" w:rsidR="004C26E8" w:rsidRDefault="002A2B7B">
      <w:pPr>
        <w:pBdr>
          <w:top w:val="nil"/>
          <w:left w:val="nil"/>
          <w:bottom w:val="nil"/>
          <w:right w:val="nil"/>
          <w:between w:val="nil"/>
        </w:pBdr>
        <w:spacing w:after="0" w:line="240" w:lineRule="auto"/>
        <w:rPr>
          <w:b/>
          <w:color w:val="000000"/>
          <w:sz w:val="24"/>
          <w:szCs w:val="24"/>
        </w:rPr>
      </w:pPr>
      <w:hyperlink r:id="rId12">
        <w:r>
          <w:rPr>
            <w:b/>
            <w:color w:val="0000FF"/>
            <w:sz w:val="24"/>
            <w:szCs w:val="24"/>
            <w:u w:val="single"/>
          </w:rPr>
          <w:t>idoareferences@idoa.in.gov</w:t>
        </w:r>
      </w:hyperlink>
      <w:r>
        <w:rPr>
          <w:b/>
          <w:color w:val="000000"/>
          <w:sz w:val="24"/>
          <w:szCs w:val="24"/>
        </w:rPr>
        <w:t xml:space="preserve">: </w:t>
      </w:r>
    </w:p>
    <w:p w14:paraId="2936CC4A" w14:textId="77777777" w:rsidR="004C26E8" w:rsidRDefault="004C26E8">
      <w:pPr>
        <w:pBdr>
          <w:top w:val="nil"/>
          <w:left w:val="nil"/>
          <w:bottom w:val="nil"/>
          <w:right w:val="nil"/>
          <w:between w:val="nil"/>
        </w:pBdr>
        <w:spacing w:after="0" w:line="240" w:lineRule="auto"/>
        <w:rPr>
          <w:b/>
          <w:color w:val="000000"/>
          <w:sz w:val="28"/>
          <w:szCs w:val="28"/>
        </w:rPr>
      </w:pPr>
    </w:p>
    <w:p w14:paraId="3647F040" w14:textId="77777777" w:rsidR="004C26E8" w:rsidRDefault="002A2B7B">
      <w:pPr>
        <w:spacing w:after="0" w:line="240" w:lineRule="auto"/>
        <w:rPr>
          <w:sz w:val="24"/>
          <w:szCs w:val="24"/>
        </w:rPr>
      </w:pPr>
      <w:r>
        <w:rPr>
          <w:sz w:val="24"/>
          <w:szCs w:val="24"/>
        </w:rPr>
        <w:t xml:space="preserve">The subject line of the email submissions must clearly state the following: </w:t>
      </w:r>
    </w:p>
    <w:p w14:paraId="00D89807" w14:textId="77DD3219" w:rsidR="004C26E8" w:rsidRDefault="002A2B7B" w:rsidP="00E04EEB">
      <w:pPr>
        <w:spacing w:after="0" w:line="240" w:lineRule="auto"/>
        <w:rPr>
          <w:b/>
          <w:bCs/>
          <w:sz w:val="24"/>
          <w:szCs w:val="24"/>
        </w:rPr>
      </w:pPr>
      <w:r w:rsidRPr="00E04EEB">
        <w:rPr>
          <w:b/>
          <w:bCs/>
          <w:sz w:val="24"/>
          <w:szCs w:val="24"/>
        </w:rPr>
        <w:t>RFP 25-</w:t>
      </w:r>
      <w:r w:rsidR="56E2C06C" w:rsidRPr="00E04EEB">
        <w:rPr>
          <w:b/>
          <w:bCs/>
          <w:sz w:val="24"/>
          <w:szCs w:val="24"/>
        </w:rPr>
        <w:t>81353 Reference</w:t>
      </w:r>
      <w:r w:rsidRPr="00E04EEB">
        <w:rPr>
          <w:b/>
          <w:bCs/>
          <w:sz w:val="24"/>
          <w:szCs w:val="24"/>
        </w:rPr>
        <w:t xml:space="preserve"> – [</w:t>
      </w:r>
      <w:r w:rsidRPr="00E04EEB">
        <w:rPr>
          <w:b/>
          <w:bCs/>
          <w:i/>
          <w:iCs/>
          <w:sz w:val="24"/>
          <w:szCs w:val="24"/>
        </w:rPr>
        <w:t>INSERT COMPANY NAME</w:t>
      </w:r>
      <w:r w:rsidRPr="00E04EEB">
        <w:rPr>
          <w:b/>
          <w:bCs/>
          <w:sz w:val="24"/>
          <w:szCs w:val="24"/>
        </w:rPr>
        <w:t>]</w:t>
      </w:r>
    </w:p>
    <w:p w14:paraId="104CF0AE" w14:textId="77777777" w:rsidR="004C26E8" w:rsidRDefault="004C26E8">
      <w:pPr>
        <w:pBdr>
          <w:top w:val="nil"/>
          <w:left w:val="nil"/>
          <w:bottom w:val="nil"/>
          <w:right w:val="nil"/>
          <w:between w:val="nil"/>
        </w:pBdr>
        <w:spacing w:after="0" w:line="240" w:lineRule="auto"/>
        <w:rPr>
          <w:b/>
          <w:color w:val="000000"/>
          <w:sz w:val="24"/>
          <w:szCs w:val="24"/>
        </w:rPr>
      </w:pPr>
    </w:p>
    <w:p w14:paraId="72B9F629" w14:textId="77777777" w:rsidR="004C26E8" w:rsidRDefault="004C26E8">
      <w:pPr>
        <w:pBdr>
          <w:top w:val="nil"/>
          <w:left w:val="nil"/>
          <w:bottom w:val="nil"/>
          <w:right w:val="nil"/>
          <w:between w:val="nil"/>
        </w:pBdr>
        <w:spacing w:after="0" w:line="240" w:lineRule="auto"/>
        <w:rPr>
          <w:b/>
          <w:color w:val="000000"/>
          <w:sz w:val="24"/>
          <w:szCs w:val="24"/>
        </w:rPr>
      </w:pPr>
    </w:p>
    <w:p w14:paraId="63257C04"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VENDOR NAME</w:t>
      </w:r>
    </w:p>
    <w:tbl>
      <w:tblPr>
        <w:tblStyle w:val="a"/>
        <w:tblW w:w="7668"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668"/>
      </w:tblGrid>
      <w:tr w:rsidR="004C26E8" w14:paraId="77BF29A3" w14:textId="77777777">
        <w:trPr>
          <w:jc w:val="center"/>
        </w:trPr>
        <w:tc>
          <w:tcPr>
            <w:tcW w:w="7668" w:type="dxa"/>
            <w:tcBorders>
              <w:left w:val="single" w:sz="4" w:space="0" w:color="000000"/>
            </w:tcBorders>
            <w:shd w:val="clear" w:color="auto" w:fill="DEEAF6"/>
            <w:vAlign w:val="bottom"/>
          </w:tcPr>
          <w:p w14:paraId="30138417" w14:textId="77777777" w:rsidR="004C26E8" w:rsidRDefault="004C26E8">
            <w:pPr>
              <w:pBdr>
                <w:top w:val="nil"/>
                <w:left w:val="nil"/>
                <w:bottom w:val="nil"/>
                <w:right w:val="nil"/>
                <w:between w:val="nil"/>
              </w:pBdr>
              <w:spacing w:after="0" w:line="240" w:lineRule="auto"/>
              <w:rPr>
                <w:color w:val="000000"/>
                <w:sz w:val="24"/>
                <w:szCs w:val="24"/>
              </w:rPr>
            </w:pPr>
          </w:p>
        </w:tc>
      </w:tr>
    </w:tbl>
    <w:p w14:paraId="7BAD56C2" w14:textId="77777777" w:rsidR="004C26E8" w:rsidRDefault="004C26E8">
      <w:pPr>
        <w:pBdr>
          <w:top w:val="nil"/>
          <w:left w:val="nil"/>
          <w:bottom w:val="nil"/>
          <w:right w:val="nil"/>
          <w:between w:val="nil"/>
        </w:pBdr>
        <w:spacing w:after="0" w:line="240" w:lineRule="auto"/>
        <w:rPr>
          <w:b/>
          <w:color w:val="000000"/>
          <w:sz w:val="24"/>
          <w:szCs w:val="24"/>
        </w:rPr>
      </w:pPr>
    </w:p>
    <w:p w14:paraId="43E65D1E" w14:textId="77777777" w:rsidR="004C26E8" w:rsidRDefault="004C26E8">
      <w:pPr>
        <w:pBdr>
          <w:top w:val="nil"/>
          <w:left w:val="nil"/>
          <w:bottom w:val="nil"/>
          <w:right w:val="nil"/>
          <w:between w:val="nil"/>
        </w:pBdr>
        <w:spacing w:after="0" w:line="240" w:lineRule="auto"/>
        <w:rPr>
          <w:color w:val="000000"/>
          <w:sz w:val="24"/>
          <w:szCs w:val="24"/>
        </w:rPr>
      </w:pPr>
    </w:p>
    <w:p w14:paraId="778F1F7D"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REFERENCE CONTACT INFORMATION</w:t>
      </w:r>
    </w:p>
    <w:tbl>
      <w:tblPr>
        <w:tblStyle w:val="a0"/>
        <w:tblW w:w="9828"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45"/>
        <w:gridCol w:w="6683"/>
      </w:tblGrid>
      <w:tr w:rsidR="004C26E8" w14:paraId="462A2635" w14:textId="77777777">
        <w:trPr>
          <w:jc w:val="center"/>
        </w:trPr>
        <w:tc>
          <w:tcPr>
            <w:tcW w:w="3145" w:type="dxa"/>
            <w:tcBorders>
              <w:left w:val="single" w:sz="4" w:space="0" w:color="000000"/>
            </w:tcBorders>
            <w:vAlign w:val="bottom"/>
          </w:tcPr>
          <w:p w14:paraId="48B7E536"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Reference Company Name</w:t>
            </w:r>
          </w:p>
        </w:tc>
        <w:tc>
          <w:tcPr>
            <w:tcW w:w="6683" w:type="dxa"/>
            <w:shd w:val="clear" w:color="auto" w:fill="DEEAF6"/>
            <w:vAlign w:val="bottom"/>
          </w:tcPr>
          <w:p w14:paraId="51E12A8C" w14:textId="77777777" w:rsidR="004C26E8" w:rsidRDefault="004C26E8">
            <w:pPr>
              <w:pBdr>
                <w:top w:val="nil"/>
                <w:left w:val="nil"/>
                <w:bottom w:val="nil"/>
                <w:right w:val="nil"/>
                <w:between w:val="nil"/>
              </w:pBdr>
              <w:spacing w:after="0" w:line="240" w:lineRule="auto"/>
              <w:rPr>
                <w:color w:val="000000"/>
                <w:sz w:val="24"/>
                <w:szCs w:val="24"/>
              </w:rPr>
            </w:pPr>
          </w:p>
        </w:tc>
      </w:tr>
      <w:tr w:rsidR="004C26E8" w14:paraId="5AF95F11" w14:textId="77777777">
        <w:trPr>
          <w:jc w:val="center"/>
        </w:trPr>
        <w:tc>
          <w:tcPr>
            <w:tcW w:w="3145" w:type="dxa"/>
            <w:tcBorders>
              <w:left w:val="single" w:sz="4" w:space="0" w:color="000000"/>
            </w:tcBorders>
            <w:vAlign w:val="bottom"/>
          </w:tcPr>
          <w:p w14:paraId="5A08A7ED"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Contact Name</w:t>
            </w:r>
          </w:p>
        </w:tc>
        <w:tc>
          <w:tcPr>
            <w:tcW w:w="6683" w:type="dxa"/>
            <w:shd w:val="clear" w:color="auto" w:fill="DEEAF6"/>
            <w:vAlign w:val="bottom"/>
          </w:tcPr>
          <w:p w14:paraId="191F25C9" w14:textId="77777777" w:rsidR="004C26E8" w:rsidRDefault="004C26E8">
            <w:pPr>
              <w:pBdr>
                <w:top w:val="nil"/>
                <w:left w:val="nil"/>
                <w:bottom w:val="nil"/>
                <w:right w:val="nil"/>
                <w:between w:val="nil"/>
              </w:pBdr>
              <w:spacing w:after="0" w:line="240" w:lineRule="auto"/>
              <w:rPr>
                <w:color w:val="000000"/>
                <w:sz w:val="24"/>
                <w:szCs w:val="24"/>
              </w:rPr>
            </w:pPr>
          </w:p>
        </w:tc>
      </w:tr>
      <w:tr w:rsidR="004C26E8" w14:paraId="2D270FB3" w14:textId="77777777">
        <w:trPr>
          <w:jc w:val="center"/>
        </w:trPr>
        <w:tc>
          <w:tcPr>
            <w:tcW w:w="3145" w:type="dxa"/>
            <w:tcBorders>
              <w:left w:val="single" w:sz="4" w:space="0" w:color="000000"/>
            </w:tcBorders>
            <w:vAlign w:val="bottom"/>
          </w:tcPr>
          <w:p w14:paraId="2BC10138"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Contact Title</w:t>
            </w:r>
          </w:p>
        </w:tc>
        <w:tc>
          <w:tcPr>
            <w:tcW w:w="6683" w:type="dxa"/>
            <w:shd w:val="clear" w:color="auto" w:fill="DEEAF6"/>
            <w:vAlign w:val="bottom"/>
          </w:tcPr>
          <w:p w14:paraId="2658865B" w14:textId="77777777" w:rsidR="004C26E8" w:rsidRDefault="004C26E8">
            <w:pPr>
              <w:pBdr>
                <w:top w:val="nil"/>
                <w:left w:val="nil"/>
                <w:bottom w:val="nil"/>
                <w:right w:val="nil"/>
                <w:between w:val="nil"/>
              </w:pBdr>
              <w:spacing w:after="0" w:line="240" w:lineRule="auto"/>
              <w:rPr>
                <w:color w:val="000000"/>
                <w:sz w:val="24"/>
                <w:szCs w:val="24"/>
              </w:rPr>
            </w:pPr>
          </w:p>
        </w:tc>
      </w:tr>
      <w:tr w:rsidR="004C26E8" w14:paraId="47D1087D" w14:textId="77777777">
        <w:trPr>
          <w:jc w:val="center"/>
        </w:trPr>
        <w:tc>
          <w:tcPr>
            <w:tcW w:w="3145" w:type="dxa"/>
            <w:tcBorders>
              <w:left w:val="single" w:sz="4" w:space="0" w:color="000000"/>
            </w:tcBorders>
            <w:vAlign w:val="bottom"/>
          </w:tcPr>
          <w:p w14:paraId="4E921A2C"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Company Mailing Address</w:t>
            </w:r>
          </w:p>
        </w:tc>
        <w:tc>
          <w:tcPr>
            <w:tcW w:w="6683" w:type="dxa"/>
            <w:shd w:val="clear" w:color="auto" w:fill="DEEAF6"/>
            <w:vAlign w:val="bottom"/>
          </w:tcPr>
          <w:p w14:paraId="5602E326" w14:textId="77777777" w:rsidR="004C26E8" w:rsidRDefault="004C26E8">
            <w:pPr>
              <w:pBdr>
                <w:top w:val="nil"/>
                <w:left w:val="nil"/>
                <w:bottom w:val="nil"/>
                <w:right w:val="nil"/>
                <w:between w:val="nil"/>
              </w:pBdr>
              <w:spacing w:after="0" w:line="240" w:lineRule="auto"/>
              <w:rPr>
                <w:color w:val="000000"/>
                <w:sz w:val="24"/>
                <w:szCs w:val="24"/>
              </w:rPr>
            </w:pPr>
          </w:p>
        </w:tc>
      </w:tr>
      <w:tr w:rsidR="004C26E8" w14:paraId="7292A0A3" w14:textId="77777777">
        <w:trPr>
          <w:jc w:val="center"/>
        </w:trPr>
        <w:tc>
          <w:tcPr>
            <w:tcW w:w="3145" w:type="dxa"/>
            <w:tcBorders>
              <w:left w:val="single" w:sz="4" w:space="0" w:color="000000"/>
            </w:tcBorders>
            <w:vAlign w:val="bottom"/>
          </w:tcPr>
          <w:p w14:paraId="393F7B87"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Company City, State, Zip</w:t>
            </w:r>
          </w:p>
        </w:tc>
        <w:tc>
          <w:tcPr>
            <w:tcW w:w="6683" w:type="dxa"/>
            <w:shd w:val="clear" w:color="auto" w:fill="DEEAF6"/>
            <w:vAlign w:val="bottom"/>
          </w:tcPr>
          <w:p w14:paraId="5372B4E5" w14:textId="77777777" w:rsidR="004C26E8" w:rsidRDefault="004C26E8">
            <w:pPr>
              <w:pBdr>
                <w:top w:val="nil"/>
                <w:left w:val="nil"/>
                <w:bottom w:val="nil"/>
                <w:right w:val="nil"/>
                <w:between w:val="nil"/>
              </w:pBdr>
              <w:spacing w:after="0" w:line="240" w:lineRule="auto"/>
              <w:rPr>
                <w:color w:val="000000"/>
                <w:sz w:val="24"/>
                <w:szCs w:val="24"/>
              </w:rPr>
            </w:pPr>
          </w:p>
        </w:tc>
      </w:tr>
      <w:tr w:rsidR="004C26E8" w14:paraId="5D70C65A" w14:textId="77777777">
        <w:trPr>
          <w:jc w:val="center"/>
        </w:trPr>
        <w:tc>
          <w:tcPr>
            <w:tcW w:w="3145" w:type="dxa"/>
            <w:tcBorders>
              <w:left w:val="single" w:sz="4" w:space="0" w:color="000000"/>
            </w:tcBorders>
            <w:vAlign w:val="bottom"/>
          </w:tcPr>
          <w:p w14:paraId="7E29792F"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Company Website Address</w:t>
            </w:r>
          </w:p>
        </w:tc>
        <w:tc>
          <w:tcPr>
            <w:tcW w:w="6683" w:type="dxa"/>
            <w:shd w:val="clear" w:color="auto" w:fill="DEEAF6"/>
            <w:vAlign w:val="bottom"/>
          </w:tcPr>
          <w:p w14:paraId="181AF68A" w14:textId="77777777" w:rsidR="004C26E8" w:rsidRDefault="004C26E8">
            <w:pPr>
              <w:pBdr>
                <w:top w:val="nil"/>
                <w:left w:val="nil"/>
                <w:bottom w:val="nil"/>
                <w:right w:val="nil"/>
                <w:between w:val="nil"/>
              </w:pBdr>
              <w:spacing w:after="0" w:line="240" w:lineRule="auto"/>
              <w:rPr>
                <w:color w:val="000000"/>
                <w:sz w:val="24"/>
                <w:szCs w:val="24"/>
              </w:rPr>
            </w:pPr>
          </w:p>
        </w:tc>
      </w:tr>
      <w:tr w:rsidR="004C26E8" w14:paraId="257B0BE6" w14:textId="77777777">
        <w:trPr>
          <w:jc w:val="center"/>
        </w:trPr>
        <w:tc>
          <w:tcPr>
            <w:tcW w:w="3145" w:type="dxa"/>
            <w:tcBorders>
              <w:left w:val="single" w:sz="4" w:space="0" w:color="000000"/>
            </w:tcBorders>
            <w:vAlign w:val="bottom"/>
          </w:tcPr>
          <w:p w14:paraId="4A7649B4"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Contact Telephone Number</w:t>
            </w:r>
          </w:p>
        </w:tc>
        <w:tc>
          <w:tcPr>
            <w:tcW w:w="6683" w:type="dxa"/>
            <w:shd w:val="clear" w:color="auto" w:fill="DEEAF6"/>
            <w:vAlign w:val="bottom"/>
          </w:tcPr>
          <w:p w14:paraId="36F66485" w14:textId="77777777" w:rsidR="004C26E8" w:rsidRDefault="004C26E8">
            <w:pPr>
              <w:pBdr>
                <w:top w:val="nil"/>
                <w:left w:val="nil"/>
                <w:bottom w:val="nil"/>
                <w:right w:val="nil"/>
                <w:between w:val="nil"/>
              </w:pBdr>
              <w:spacing w:after="0" w:line="240" w:lineRule="auto"/>
              <w:rPr>
                <w:color w:val="000000"/>
                <w:sz w:val="24"/>
                <w:szCs w:val="24"/>
              </w:rPr>
            </w:pPr>
          </w:p>
        </w:tc>
      </w:tr>
      <w:tr w:rsidR="004C26E8" w14:paraId="08DC0C63" w14:textId="77777777">
        <w:trPr>
          <w:jc w:val="center"/>
        </w:trPr>
        <w:tc>
          <w:tcPr>
            <w:tcW w:w="3145" w:type="dxa"/>
            <w:tcBorders>
              <w:left w:val="single" w:sz="4" w:space="0" w:color="000000"/>
            </w:tcBorders>
            <w:vAlign w:val="bottom"/>
          </w:tcPr>
          <w:p w14:paraId="7C843843"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Contact Fax Number</w:t>
            </w:r>
          </w:p>
        </w:tc>
        <w:tc>
          <w:tcPr>
            <w:tcW w:w="6683" w:type="dxa"/>
            <w:shd w:val="clear" w:color="auto" w:fill="DEEAF6"/>
            <w:vAlign w:val="bottom"/>
          </w:tcPr>
          <w:p w14:paraId="776F6E01" w14:textId="77777777" w:rsidR="004C26E8" w:rsidRDefault="004C26E8">
            <w:pPr>
              <w:pBdr>
                <w:top w:val="nil"/>
                <w:left w:val="nil"/>
                <w:bottom w:val="nil"/>
                <w:right w:val="nil"/>
                <w:between w:val="nil"/>
              </w:pBdr>
              <w:spacing w:after="0" w:line="240" w:lineRule="auto"/>
              <w:rPr>
                <w:color w:val="000000"/>
                <w:sz w:val="24"/>
                <w:szCs w:val="24"/>
              </w:rPr>
            </w:pPr>
          </w:p>
        </w:tc>
      </w:tr>
      <w:tr w:rsidR="004C26E8" w14:paraId="7630D0AC" w14:textId="77777777">
        <w:trPr>
          <w:jc w:val="center"/>
        </w:trPr>
        <w:tc>
          <w:tcPr>
            <w:tcW w:w="3145" w:type="dxa"/>
            <w:tcBorders>
              <w:left w:val="single" w:sz="4" w:space="0" w:color="000000"/>
            </w:tcBorders>
            <w:vAlign w:val="bottom"/>
          </w:tcPr>
          <w:p w14:paraId="7CD3D45B"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Contact Email</w:t>
            </w:r>
          </w:p>
        </w:tc>
        <w:tc>
          <w:tcPr>
            <w:tcW w:w="6683" w:type="dxa"/>
            <w:shd w:val="clear" w:color="auto" w:fill="DEEAF6"/>
            <w:vAlign w:val="bottom"/>
          </w:tcPr>
          <w:p w14:paraId="65868F35" w14:textId="77777777" w:rsidR="004C26E8" w:rsidRDefault="004C26E8">
            <w:pPr>
              <w:pBdr>
                <w:top w:val="nil"/>
                <w:left w:val="nil"/>
                <w:bottom w:val="nil"/>
                <w:right w:val="nil"/>
                <w:between w:val="nil"/>
              </w:pBdr>
              <w:spacing w:after="0" w:line="240" w:lineRule="auto"/>
              <w:rPr>
                <w:color w:val="000000"/>
                <w:sz w:val="24"/>
                <w:szCs w:val="24"/>
              </w:rPr>
            </w:pPr>
          </w:p>
        </w:tc>
      </w:tr>
      <w:tr w:rsidR="004C26E8" w14:paraId="395F2419" w14:textId="77777777">
        <w:trPr>
          <w:jc w:val="center"/>
        </w:trPr>
        <w:tc>
          <w:tcPr>
            <w:tcW w:w="3145" w:type="dxa"/>
            <w:tcBorders>
              <w:left w:val="single" w:sz="4" w:space="0" w:color="000000"/>
            </w:tcBorders>
            <w:vAlign w:val="bottom"/>
          </w:tcPr>
          <w:p w14:paraId="49C25051"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Industry of Company</w:t>
            </w:r>
          </w:p>
        </w:tc>
        <w:tc>
          <w:tcPr>
            <w:tcW w:w="6683" w:type="dxa"/>
            <w:shd w:val="clear" w:color="auto" w:fill="DEEAF6"/>
            <w:vAlign w:val="bottom"/>
          </w:tcPr>
          <w:p w14:paraId="3E901AC1" w14:textId="77777777" w:rsidR="004C26E8" w:rsidRDefault="004C26E8">
            <w:pPr>
              <w:pBdr>
                <w:top w:val="nil"/>
                <w:left w:val="nil"/>
                <w:bottom w:val="nil"/>
                <w:right w:val="nil"/>
                <w:between w:val="nil"/>
              </w:pBdr>
              <w:spacing w:after="0" w:line="240" w:lineRule="auto"/>
              <w:rPr>
                <w:color w:val="000000"/>
                <w:sz w:val="24"/>
                <w:szCs w:val="24"/>
              </w:rPr>
            </w:pPr>
          </w:p>
        </w:tc>
      </w:tr>
    </w:tbl>
    <w:p w14:paraId="11F89F96" w14:textId="77777777" w:rsidR="004C26E8" w:rsidRDefault="004C26E8">
      <w:pPr>
        <w:pBdr>
          <w:top w:val="nil"/>
          <w:left w:val="nil"/>
          <w:bottom w:val="nil"/>
          <w:right w:val="nil"/>
          <w:between w:val="nil"/>
        </w:pBdr>
        <w:spacing w:after="0" w:line="240" w:lineRule="auto"/>
        <w:rPr>
          <w:color w:val="000000"/>
          <w:sz w:val="24"/>
          <w:szCs w:val="24"/>
        </w:rPr>
      </w:pPr>
    </w:p>
    <w:p w14:paraId="0A0F026E" w14:textId="77777777" w:rsidR="004C26E8" w:rsidRDefault="002A2B7B">
      <w:pPr>
        <w:spacing w:after="0" w:line="240" w:lineRule="auto"/>
        <w:rPr>
          <w:sz w:val="24"/>
          <w:szCs w:val="24"/>
        </w:rPr>
      </w:pPr>
      <w:r>
        <w:br w:type="page"/>
      </w:r>
    </w:p>
    <w:p w14:paraId="7CDCEDA1" w14:textId="77777777" w:rsidR="004C26E8" w:rsidRDefault="002A2B7B">
      <w:pPr>
        <w:pBdr>
          <w:top w:val="nil"/>
          <w:left w:val="nil"/>
          <w:bottom w:val="nil"/>
          <w:right w:val="nil"/>
          <w:between w:val="nil"/>
        </w:pBdr>
        <w:spacing w:after="0" w:line="240" w:lineRule="auto"/>
        <w:rPr>
          <w:color w:val="000000"/>
          <w:sz w:val="24"/>
          <w:szCs w:val="24"/>
        </w:rPr>
      </w:pPr>
      <w:r>
        <w:rPr>
          <w:color w:val="000000"/>
          <w:sz w:val="24"/>
          <w:szCs w:val="24"/>
        </w:rPr>
        <w:lastRenderedPageBreak/>
        <w:t>QUESTIONS: Please provide a response to each of the questions listed below regarding the vendor listed above.</w:t>
      </w:r>
    </w:p>
    <w:p w14:paraId="4295381E" w14:textId="77777777" w:rsidR="004C26E8" w:rsidRDefault="004C26E8">
      <w:pPr>
        <w:pBdr>
          <w:top w:val="nil"/>
          <w:left w:val="nil"/>
          <w:bottom w:val="nil"/>
          <w:right w:val="nil"/>
          <w:between w:val="nil"/>
        </w:pBdr>
        <w:spacing w:after="0" w:line="240" w:lineRule="auto"/>
        <w:rPr>
          <w:color w:val="000000"/>
          <w:sz w:val="24"/>
          <w:szCs w:val="24"/>
        </w:rPr>
      </w:pPr>
    </w:p>
    <w:p w14:paraId="7196AFD6" w14:textId="77777777" w:rsidR="004C26E8" w:rsidRDefault="002A2B7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 xml:space="preserve">If you decline to provide a reference, please indicate that below and provide any comments you would be willing to share regarding the reason.   </w:t>
      </w:r>
    </w:p>
    <w:p w14:paraId="3CE495E2" w14:textId="77777777" w:rsidR="004C26E8" w:rsidRDefault="004C26E8">
      <w:pPr>
        <w:pBdr>
          <w:top w:val="nil"/>
          <w:left w:val="nil"/>
          <w:bottom w:val="nil"/>
          <w:right w:val="nil"/>
          <w:between w:val="nil"/>
        </w:pBdr>
        <w:spacing w:after="0" w:line="240" w:lineRule="auto"/>
        <w:ind w:left="720"/>
        <w:rPr>
          <w:color w:val="000000"/>
          <w:sz w:val="24"/>
          <w:szCs w:val="24"/>
        </w:rPr>
      </w:pPr>
    </w:p>
    <w:tbl>
      <w:tblPr>
        <w:tblStyle w:val="a1"/>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4C26E8" w14:paraId="286B549A" w14:textId="77777777">
        <w:trPr>
          <w:jc w:val="center"/>
        </w:trPr>
        <w:tc>
          <w:tcPr>
            <w:tcW w:w="9923" w:type="dxa"/>
            <w:tcBorders>
              <w:left w:val="single" w:sz="4" w:space="0" w:color="000000"/>
            </w:tcBorders>
            <w:shd w:val="clear" w:color="auto" w:fill="DEEAF6"/>
            <w:vAlign w:val="bottom"/>
          </w:tcPr>
          <w:p w14:paraId="2856E3BB" w14:textId="77777777" w:rsidR="004C26E8" w:rsidRDefault="004C26E8">
            <w:pPr>
              <w:pBdr>
                <w:top w:val="nil"/>
                <w:left w:val="nil"/>
                <w:bottom w:val="nil"/>
                <w:right w:val="nil"/>
                <w:between w:val="nil"/>
              </w:pBdr>
              <w:spacing w:after="0" w:line="240" w:lineRule="auto"/>
              <w:rPr>
                <w:color w:val="000000"/>
                <w:sz w:val="24"/>
                <w:szCs w:val="24"/>
              </w:rPr>
            </w:pPr>
          </w:p>
        </w:tc>
      </w:tr>
    </w:tbl>
    <w:p w14:paraId="38995F5A" w14:textId="77777777" w:rsidR="004C26E8" w:rsidRDefault="004C26E8">
      <w:pPr>
        <w:pBdr>
          <w:top w:val="nil"/>
          <w:left w:val="nil"/>
          <w:bottom w:val="nil"/>
          <w:right w:val="nil"/>
          <w:between w:val="nil"/>
        </w:pBdr>
        <w:spacing w:after="0" w:line="240" w:lineRule="auto"/>
        <w:rPr>
          <w:color w:val="000000"/>
          <w:sz w:val="24"/>
          <w:szCs w:val="24"/>
        </w:rPr>
      </w:pPr>
    </w:p>
    <w:p w14:paraId="6EEBDD81" w14:textId="77777777" w:rsidR="004C26E8" w:rsidRDefault="002A2B7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How long did you/have you and/or members of your team worked with the vendor? Please provide the specific dates of service.</w:t>
      </w:r>
    </w:p>
    <w:p w14:paraId="699D8796" w14:textId="77777777" w:rsidR="004C26E8" w:rsidRDefault="004C26E8">
      <w:pPr>
        <w:pBdr>
          <w:top w:val="nil"/>
          <w:left w:val="nil"/>
          <w:bottom w:val="nil"/>
          <w:right w:val="nil"/>
          <w:between w:val="nil"/>
        </w:pBdr>
        <w:spacing w:after="0" w:line="240" w:lineRule="auto"/>
        <w:ind w:left="720"/>
        <w:rPr>
          <w:color w:val="000000"/>
          <w:sz w:val="24"/>
          <w:szCs w:val="24"/>
        </w:rPr>
      </w:pPr>
    </w:p>
    <w:tbl>
      <w:tblPr>
        <w:tblStyle w:val="a2"/>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4C26E8" w14:paraId="2975FDE5" w14:textId="77777777">
        <w:trPr>
          <w:jc w:val="center"/>
        </w:trPr>
        <w:tc>
          <w:tcPr>
            <w:tcW w:w="9923" w:type="dxa"/>
            <w:tcBorders>
              <w:left w:val="single" w:sz="4" w:space="0" w:color="000000"/>
            </w:tcBorders>
            <w:shd w:val="clear" w:color="auto" w:fill="DEEAF6"/>
            <w:vAlign w:val="bottom"/>
          </w:tcPr>
          <w:p w14:paraId="5B676AB8" w14:textId="77777777" w:rsidR="004C26E8" w:rsidRDefault="004C26E8">
            <w:pPr>
              <w:pBdr>
                <w:top w:val="nil"/>
                <w:left w:val="nil"/>
                <w:bottom w:val="nil"/>
                <w:right w:val="nil"/>
                <w:between w:val="nil"/>
              </w:pBdr>
              <w:spacing w:after="0" w:line="240" w:lineRule="auto"/>
              <w:rPr>
                <w:color w:val="000000"/>
                <w:sz w:val="24"/>
                <w:szCs w:val="24"/>
              </w:rPr>
            </w:pPr>
          </w:p>
        </w:tc>
      </w:tr>
    </w:tbl>
    <w:p w14:paraId="2E9A06FF" w14:textId="77777777" w:rsidR="004C26E8" w:rsidRDefault="004C26E8">
      <w:pPr>
        <w:pBdr>
          <w:top w:val="nil"/>
          <w:left w:val="nil"/>
          <w:bottom w:val="nil"/>
          <w:right w:val="nil"/>
          <w:between w:val="nil"/>
        </w:pBdr>
        <w:spacing w:after="0" w:line="240" w:lineRule="auto"/>
        <w:ind w:left="720"/>
        <w:rPr>
          <w:color w:val="000000"/>
          <w:sz w:val="24"/>
          <w:szCs w:val="24"/>
        </w:rPr>
      </w:pPr>
    </w:p>
    <w:p w14:paraId="660B1F14" w14:textId="77777777" w:rsidR="004C26E8" w:rsidRDefault="002A2B7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With what type of internal and external stakeholders did the vendor have to communicate with?</w:t>
      </w:r>
    </w:p>
    <w:p w14:paraId="53B4362E" w14:textId="77777777" w:rsidR="004C26E8" w:rsidRDefault="004C26E8">
      <w:pPr>
        <w:pBdr>
          <w:top w:val="nil"/>
          <w:left w:val="nil"/>
          <w:bottom w:val="nil"/>
          <w:right w:val="nil"/>
          <w:between w:val="nil"/>
        </w:pBdr>
        <w:spacing w:after="0" w:line="240" w:lineRule="auto"/>
        <w:ind w:left="720"/>
        <w:rPr>
          <w:color w:val="000000"/>
          <w:sz w:val="24"/>
          <w:szCs w:val="24"/>
        </w:rPr>
      </w:pPr>
    </w:p>
    <w:tbl>
      <w:tblPr>
        <w:tblStyle w:val="a3"/>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4C26E8" w14:paraId="6DDB7F05" w14:textId="77777777">
        <w:trPr>
          <w:jc w:val="center"/>
        </w:trPr>
        <w:tc>
          <w:tcPr>
            <w:tcW w:w="9923" w:type="dxa"/>
            <w:tcBorders>
              <w:left w:val="single" w:sz="4" w:space="0" w:color="000000"/>
            </w:tcBorders>
            <w:shd w:val="clear" w:color="auto" w:fill="DEEAF6"/>
            <w:vAlign w:val="bottom"/>
          </w:tcPr>
          <w:p w14:paraId="438F5C7A" w14:textId="77777777" w:rsidR="004C26E8" w:rsidRDefault="004C26E8">
            <w:pPr>
              <w:pBdr>
                <w:top w:val="nil"/>
                <w:left w:val="nil"/>
                <w:bottom w:val="nil"/>
                <w:right w:val="nil"/>
                <w:between w:val="nil"/>
              </w:pBdr>
              <w:spacing w:after="0" w:line="240" w:lineRule="auto"/>
              <w:rPr>
                <w:color w:val="000000"/>
                <w:sz w:val="24"/>
                <w:szCs w:val="24"/>
              </w:rPr>
            </w:pPr>
          </w:p>
        </w:tc>
      </w:tr>
    </w:tbl>
    <w:p w14:paraId="18A4E6B1" w14:textId="77777777" w:rsidR="004C26E8" w:rsidRDefault="004C26E8">
      <w:pPr>
        <w:pBdr>
          <w:top w:val="nil"/>
          <w:left w:val="nil"/>
          <w:bottom w:val="nil"/>
          <w:right w:val="nil"/>
          <w:between w:val="nil"/>
        </w:pBdr>
        <w:spacing w:after="0" w:line="240" w:lineRule="auto"/>
        <w:ind w:left="720"/>
        <w:rPr>
          <w:color w:val="000000"/>
          <w:sz w:val="24"/>
          <w:szCs w:val="24"/>
        </w:rPr>
      </w:pPr>
    </w:p>
    <w:p w14:paraId="0932E228" w14:textId="77777777" w:rsidR="004C26E8" w:rsidRDefault="002A2B7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 xml:space="preserve">Has the vendor been cited for any financial audit issues? If you </w:t>
      </w:r>
      <w:proofErr w:type="gramStart"/>
      <w:r>
        <w:rPr>
          <w:color w:val="000000"/>
          <w:sz w:val="24"/>
          <w:szCs w:val="24"/>
        </w:rPr>
        <w:t>are able to</w:t>
      </w:r>
      <w:proofErr w:type="gramEnd"/>
      <w:r>
        <w:rPr>
          <w:color w:val="000000"/>
          <w:sz w:val="24"/>
          <w:szCs w:val="24"/>
        </w:rPr>
        <w:t>, please describe the issue briefly, and any corrective actions required.  Did the vendor ultimately address the issue(s) in a satisfactory manner?</w:t>
      </w:r>
    </w:p>
    <w:p w14:paraId="001AC172" w14:textId="77777777" w:rsidR="004C26E8" w:rsidRDefault="004C26E8">
      <w:pPr>
        <w:pBdr>
          <w:top w:val="nil"/>
          <w:left w:val="nil"/>
          <w:bottom w:val="nil"/>
          <w:right w:val="nil"/>
          <w:between w:val="nil"/>
        </w:pBdr>
        <w:spacing w:after="0" w:line="240" w:lineRule="auto"/>
        <w:ind w:left="720"/>
        <w:rPr>
          <w:color w:val="000000"/>
          <w:sz w:val="24"/>
          <w:szCs w:val="24"/>
        </w:rPr>
      </w:pPr>
    </w:p>
    <w:tbl>
      <w:tblPr>
        <w:tblStyle w:val="a4"/>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4C26E8" w14:paraId="3631E1DD" w14:textId="77777777">
        <w:trPr>
          <w:jc w:val="center"/>
        </w:trPr>
        <w:tc>
          <w:tcPr>
            <w:tcW w:w="9923" w:type="dxa"/>
            <w:tcBorders>
              <w:left w:val="single" w:sz="4" w:space="0" w:color="000000"/>
            </w:tcBorders>
            <w:shd w:val="clear" w:color="auto" w:fill="DEEAF6"/>
            <w:vAlign w:val="bottom"/>
          </w:tcPr>
          <w:p w14:paraId="1D7BECA3" w14:textId="77777777" w:rsidR="004C26E8" w:rsidRDefault="004C26E8">
            <w:pPr>
              <w:pBdr>
                <w:top w:val="nil"/>
                <w:left w:val="nil"/>
                <w:bottom w:val="nil"/>
                <w:right w:val="nil"/>
                <w:between w:val="nil"/>
              </w:pBdr>
              <w:spacing w:after="0" w:line="240" w:lineRule="auto"/>
              <w:rPr>
                <w:color w:val="000000"/>
                <w:sz w:val="24"/>
                <w:szCs w:val="24"/>
              </w:rPr>
            </w:pPr>
          </w:p>
        </w:tc>
      </w:tr>
    </w:tbl>
    <w:p w14:paraId="32B2A970" w14:textId="77777777" w:rsidR="004C26E8" w:rsidRDefault="004C26E8">
      <w:pPr>
        <w:pBdr>
          <w:top w:val="nil"/>
          <w:left w:val="nil"/>
          <w:bottom w:val="nil"/>
          <w:right w:val="nil"/>
          <w:between w:val="nil"/>
        </w:pBdr>
        <w:spacing w:after="0" w:line="240" w:lineRule="auto"/>
        <w:ind w:left="720"/>
        <w:rPr>
          <w:color w:val="000000"/>
          <w:sz w:val="24"/>
          <w:szCs w:val="24"/>
        </w:rPr>
      </w:pPr>
    </w:p>
    <w:p w14:paraId="0B1AF27A" w14:textId="77777777" w:rsidR="004C26E8" w:rsidRDefault="002A2B7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 xml:space="preserve">Has the vendor been subject to any requests for corrective action to cure performance issues? If you </w:t>
      </w:r>
      <w:proofErr w:type="gramStart"/>
      <w:r>
        <w:rPr>
          <w:color w:val="000000"/>
          <w:sz w:val="24"/>
          <w:szCs w:val="24"/>
        </w:rPr>
        <w:t>are able to</w:t>
      </w:r>
      <w:proofErr w:type="gramEnd"/>
      <w:r>
        <w:rPr>
          <w:color w:val="000000"/>
          <w:sz w:val="24"/>
          <w:szCs w:val="24"/>
        </w:rPr>
        <w:t>, please describe the issue briefly, and any corrective actions required.  Did the vendor ultimately address the issue(s) in a satisfactory manner?</w:t>
      </w:r>
    </w:p>
    <w:p w14:paraId="23D4DC0F" w14:textId="77777777" w:rsidR="004C26E8" w:rsidRDefault="004C26E8">
      <w:pPr>
        <w:pBdr>
          <w:top w:val="nil"/>
          <w:left w:val="nil"/>
          <w:bottom w:val="nil"/>
          <w:right w:val="nil"/>
          <w:between w:val="nil"/>
        </w:pBdr>
        <w:spacing w:after="0" w:line="240" w:lineRule="auto"/>
        <w:ind w:left="720"/>
        <w:rPr>
          <w:color w:val="000000"/>
          <w:sz w:val="24"/>
          <w:szCs w:val="24"/>
        </w:rPr>
      </w:pPr>
    </w:p>
    <w:tbl>
      <w:tblPr>
        <w:tblStyle w:val="a5"/>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4C26E8" w14:paraId="1516D043" w14:textId="77777777">
        <w:trPr>
          <w:jc w:val="center"/>
        </w:trPr>
        <w:tc>
          <w:tcPr>
            <w:tcW w:w="9923" w:type="dxa"/>
            <w:tcBorders>
              <w:left w:val="single" w:sz="4" w:space="0" w:color="000000"/>
            </w:tcBorders>
            <w:shd w:val="clear" w:color="auto" w:fill="DEEAF6"/>
            <w:vAlign w:val="bottom"/>
          </w:tcPr>
          <w:p w14:paraId="380AE598" w14:textId="77777777" w:rsidR="004C26E8" w:rsidRDefault="004C26E8">
            <w:pPr>
              <w:pBdr>
                <w:top w:val="nil"/>
                <w:left w:val="nil"/>
                <w:bottom w:val="nil"/>
                <w:right w:val="nil"/>
                <w:between w:val="nil"/>
              </w:pBdr>
              <w:spacing w:after="0" w:line="240" w:lineRule="auto"/>
              <w:rPr>
                <w:color w:val="000000"/>
                <w:sz w:val="24"/>
                <w:szCs w:val="24"/>
              </w:rPr>
            </w:pPr>
          </w:p>
        </w:tc>
      </w:tr>
    </w:tbl>
    <w:p w14:paraId="27405E3A" w14:textId="77777777" w:rsidR="004C26E8" w:rsidRDefault="004C26E8">
      <w:pPr>
        <w:pBdr>
          <w:top w:val="nil"/>
          <w:left w:val="nil"/>
          <w:bottom w:val="nil"/>
          <w:right w:val="nil"/>
          <w:between w:val="nil"/>
        </w:pBdr>
        <w:spacing w:after="0" w:line="240" w:lineRule="auto"/>
        <w:rPr>
          <w:color w:val="000000"/>
          <w:sz w:val="24"/>
          <w:szCs w:val="24"/>
        </w:rPr>
      </w:pPr>
    </w:p>
    <w:p w14:paraId="6B6BA046" w14:textId="77777777" w:rsidR="004C26E8" w:rsidRDefault="002A2B7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Would you rate your experience with the quality of services/work provided by vendor as poor, satisfactory, above average or superior? Please elaborate on why you are giving the vendor this rating.</w:t>
      </w:r>
    </w:p>
    <w:p w14:paraId="1AF08908" w14:textId="77777777" w:rsidR="004C26E8" w:rsidRDefault="004C26E8">
      <w:pPr>
        <w:pBdr>
          <w:top w:val="nil"/>
          <w:left w:val="nil"/>
          <w:bottom w:val="nil"/>
          <w:right w:val="nil"/>
          <w:between w:val="nil"/>
        </w:pBdr>
        <w:spacing w:after="0" w:line="240" w:lineRule="auto"/>
        <w:ind w:left="720"/>
        <w:rPr>
          <w:color w:val="000000"/>
          <w:sz w:val="24"/>
          <w:szCs w:val="24"/>
        </w:rPr>
      </w:pPr>
    </w:p>
    <w:tbl>
      <w:tblPr>
        <w:tblStyle w:val="a6"/>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4C26E8" w14:paraId="715B2B22" w14:textId="77777777">
        <w:trPr>
          <w:jc w:val="center"/>
        </w:trPr>
        <w:tc>
          <w:tcPr>
            <w:tcW w:w="9923" w:type="dxa"/>
            <w:tcBorders>
              <w:left w:val="single" w:sz="4" w:space="0" w:color="000000"/>
            </w:tcBorders>
            <w:shd w:val="clear" w:color="auto" w:fill="DEEAF6"/>
            <w:vAlign w:val="bottom"/>
          </w:tcPr>
          <w:p w14:paraId="18C5A517" w14:textId="77777777" w:rsidR="004C26E8" w:rsidRDefault="004C26E8">
            <w:pPr>
              <w:pBdr>
                <w:top w:val="nil"/>
                <w:left w:val="nil"/>
                <w:bottom w:val="nil"/>
                <w:right w:val="nil"/>
                <w:between w:val="nil"/>
              </w:pBdr>
              <w:spacing w:after="0" w:line="240" w:lineRule="auto"/>
              <w:rPr>
                <w:color w:val="000000"/>
                <w:sz w:val="24"/>
                <w:szCs w:val="24"/>
              </w:rPr>
            </w:pPr>
          </w:p>
        </w:tc>
      </w:tr>
    </w:tbl>
    <w:p w14:paraId="5192B801" w14:textId="77777777" w:rsidR="004C26E8" w:rsidRDefault="004C26E8">
      <w:pPr>
        <w:pBdr>
          <w:top w:val="nil"/>
          <w:left w:val="nil"/>
          <w:bottom w:val="nil"/>
          <w:right w:val="nil"/>
          <w:between w:val="nil"/>
        </w:pBdr>
        <w:spacing w:after="0" w:line="240" w:lineRule="auto"/>
        <w:ind w:left="720"/>
        <w:rPr>
          <w:color w:val="000000"/>
          <w:sz w:val="24"/>
          <w:szCs w:val="24"/>
        </w:rPr>
      </w:pPr>
    </w:p>
    <w:p w14:paraId="04A9D390" w14:textId="77777777" w:rsidR="004C26E8" w:rsidRDefault="002A2B7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Would you rate the vendor's knowledge of your business as poor, satisfactory, above average or superior? Please elaborate on why you are giving the vendor this rating.</w:t>
      </w:r>
    </w:p>
    <w:p w14:paraId="0225DC96" w14:textId="77777777" w:rsidR="004C26E8" w:rsidRDefault="004C26E8">
      <w:pPr>
        <w:pBdr>
          <w:top w:val="nil"/>
          <w:left w:val="nil"/>
          <w:bottom w:val="nil"/>
          <w:right w:val="nil"/>
          <w:between w:val="nil"/>
        </w:pBdr>
        <w:spacing w:after="0" w:line="240" w:lineRule="auto"/>
        <w:ind w:left="720"/>
        <w:rPr>
          <w:color w:val="000000"/>
          <w:sz w:val="24"/>
          <w:szCs w:val="24"/>
        </w:rPr>
      </w:pPr>
    </w:p>
    <w:tbl>
      <w:tblPr>
        <w:tblStyle w:val="a7"/>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4C26E8" w14:paraId="74C7A80B" w14:textId="77777777">
        <w:trPr>
          <w:jc w:val="center"/>
        </w:trPr>
        <w:tc>
          <w:tcPr>
            <w:tcW w:w="9923" w:type="dxa"/>
            <w:tcBorders>
              <w:left w:val="single" w:sz="4" w:space="0" w:color="000000"/>
            </w:tcBorders>
            <w:shd w:val="clear" w:color="auto" w:fill="DEEAF6"/>
            <w:vAlign w:val="bottom"/>
          </w:tcPr>
          <w:p w14:paraId="018C0C7C" w14:textId="77777777" w:rsidR="004C26E8" w:rsidRDefault="004C26E8">
            <w:pPr>
              <w:pBdr>
                <w:top w:val="nil"/>
                <w:left w:val="nil"/>
                <w:bottom w:val="nil"/>
                <w:right w:val="nil"/>
                <w:between w:val="nil"/>
              </w:pBdr>
              <w:spacing w:after="0" w:line="240" w:lineRule="auto"/>
              <w:rPr>
                <w:color w:val="000000"/>
                <w:sz w:val="24"/>
                <w:szCs w:val="24"/>
              </w:rPr>
            </w:pPr>
          </w:p>
        </w:tc>
      </w:tr>
    </w:tbl>
    <w:p w14:paraId="2A86AB46" w14:textId="77777777" w:rsidR="004C26E8" w:rsidRDefault="004C26E8">
      <w:pPr>
        <w:pBdr>
          <w:top w:val="nil"/>
          <w:left w:val="nil"/>
          <w:bottom w:val="nil"/>
          <w:right w:val="nil"/>
          <w:between w:val="nil"/>
        </w:pBdr>
        <w:spacing w:after="0" w:line="240" w:lineRule="auto"/>
        <w:ind w:left="720"/>
        <w:rPr>
          <w:color w:val="000000"/>
          <w:sz w:val="24"/>
          <w:szCs w:val="24"/>
        </w:rPr>
      </w:pPr>
    </w:p>
    <w:p w14:paraId="0B6557DA" w14:textId="77777777" w:rsidR="004C26E8" w:rsidRDefault="002A2B7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Would you rate the overall quality of the vendor’s staff as poor, satisfactory, above average or superior? Please elaborate on why you are giving the vendor this rating.</w:t>
      </w:r>
    </w:p>
    <w:p w14:paraId="49E7FB3F" w14:textId="77777777" w:rsidR="004C26E8" w:rsidRDefault="004C26E8">
      <w:pPr>
        <w:pBdr>
          <w:top w:val="nil"/>
          <w:left w:val="nil"/>
          <w:bottom w:val="nil"/>
          <w:right w:val="nil"/>
          <w:between w:val="nil"/>
        </w:pBdr>
        <w:spacing w:after="0" w:line="240" w:lineRule="auto"/>
        <w:ind w:left="720"/>
        <w:rPr>
          <w:color w:val="000000"/>
          <w:sz w:val="24"/>
          <w:szCs w:val="24"/>
        </w:rPr>
      </w:pPr>
    </w:p>
    <w:tbl>
      <w:tblPr>
        <w:tblStyle w:val="a8"/>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4C26E8" w14:paraId="4F6640A0" w14:textId="77777777">
        <w:trPr>
          <w:jc w:val="center"/>
        </w:trPr>
        <w:tc>
          <w:tcPr>
            <w:tcW w:w="9923" w:type="dxa"/>
            <w:tcBorders>
              <w:left w:val="single" w:sz="4" w:space="0" w:color="000000"/>
            </w:tcBorders>
            <w:shd w:val="clear" w:color="auto" w:fill="DEEAF6"/>
            <w:vAlign w:val="bottom"/>
          </w:tcPr>
          <w:p w14:paraId="639E6A70" w14:textId="77777777" w:rsidR="004C26E8" w:rsidRDefault="004C26E8">
            <w:pPr>
              <w:pBdr>
                <w:top w:val="nil"/>
                <w:left w:val="nil"/>
                <w:bottom w:val="nil"/>
                <w:right w:val="nil"/>
                <w:between w:val="nil"/>
              </w:pBdr>
              <w:spacing w:after="0" w:line="240" w:lineRule="auto"/>
              <w:rPr>
                <w:color w:val="000000"/>
                <w:sz w:val="24"/>
                <w:szCs w:val="24"/>
              </w:rPr>
            </w:pPr>
          </w:p>
        </w:tc>
      </w:tr>
    </w:tbl>
    <w:p w14:paraId="20CA1038" w14:textId="77777777" w:rsidR="004C26E8" w:rsidRDefault="004C26E8">
      <w:pPr>
        <w:pBdr>
          <w:top w:val="nil"/>
          <w:left w:val="nil"/>
          <w:bottom w:val="nil"/>
          <w:right w:val="nil"/>
          <w:between w:val="nil"/>
        </w:pBdr>
        <w:spacing w:after="0" w:line="240" w:lineRule="auto"/>
        <w:ind w:left="720"/>
        <w:rPr>
          <w:color w:val="000000"/>
          <w:sz w:val="24"/>
          <w:szCs w:val="24"/>
        </w:rPr>
      </w:pPr>
    </w:p>
    <w:p w14:paraId="02DD02DF" w14:textId="77777777" w:rsidR="004C26E8" w:rsidRDefault="002A2B7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Would you describe the quality of the vendor’s engagement and communication with stakeholders (internal and external) throughout the project as poor, satisfactory, above average or superior? Please elaborate on why you are giving the vendor this rating.</w:t>
      </w:r>
    </w:p>
    <w:p w14:paraId="73C3E645" w14:textId="77777777" w:rsidR="004C26E8" w:rsidRDefault="004C26E8">
      <w:pPr>
        <w:pBdr>
          <w:top w:val="nil"/>
          <w:left w:val="nil"/>
          <w:bottom w:val="nil"/>
          <w:right w:val="nil"/>
          <w:between w:val="nil"/>
        </w:pBdr>
        <w:spacing w:after="0" w:line="240" w:lineRule="auto"/>
        <w:ind w:left="720"/>
        <w:rPr>
          <w:color w:val="000000"/>
          <w:sz w:val="24"/>
          <w:szCs w:val="24"/>
        </w:rPr>
      </w:pPr>
    </w:p>
    <w:tbl>
      <w:tblPr>
        <w:tblStyle w:val="a9"/>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4C26E8" w14:paraId="0A4D02FB" w14:textId="77777777">
        <w:trPr>
          <w:jc w:val="center"/>
        </w:trPr>
        <w:tc>
          <w:tcPr>
            <w:tcW w:w="9923" w:type="dxa"/>
            <w:tcBorders>
              <w:left w:val="single" w:sz="4" w:space="0" w:color="000000"/>
            </w:tcBorders>
            <w:shd w:val="clear" w:color="auto" w:fill="DEEAF6"/>
            <w:vAlign w:val="bottom"/>
          </w:tcPr>
          <w:p w14:paraId="3D65ED4A" w14:textId="77777777" w:rsidR="004C26E8" w:rsidRDefault="004C26E8">
            <w:pPr>
              <w:pBdr>
                <w:top w:val="nil"/>
                <w:left w:val="nil"/>
                <w:bottom w:val="nil"/>
                <w:right w:val="nil"/>
                <w:between w:val="nil"/>
              </w:pBdr>
              <w:spacing w:after="0" w:line="240" w:lineRule="auto"/>
              <w:rPr>
                <w:color w:val="000000"/>
                <w:sz w:val="24"/>
                <w:szCs w:val="24"/>
              </w:rPr>
            </w:pPr>
          </w:p>
        </w:tc>
      </w:tr>
    </w:tbl>
    <w:p w14:paraId="47781B85" w14:textId="77777777" w:rsidR="004C26E8" w:rsidRDefault="004C26E8">
      <w:pPr>
        <w:pBdr>
          <w:top w:val="nil"/>
          <w:left w:val="nil"/>
          <w:bottom w:val="nil"/>
          <w:right w:val="nil"/>
          <w:between w:val="nil"/>
        </w:pBdr>
        <w:spacing w:after="0" w:line="240" w:lineRule="auto"/>
        <w:ind w:left="720"/>
        <w:rPr>
          <w:color w:val="000000"/>
          <w:sz w:val="24"/>
          <w:szCs w:val="24"/>
        </w:rPr>
      </w:pPr>
    </w:p>
    <w:p w14:paraId="65C489F7" w14:textId="77777777" w:rsidR="004C26E8" w:rsidRDefault="002A2B7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 xml:space="preserve">Would you rate the vendor’s ability to provide appropriate staff and resources for the project, as needed, </w:t>
      </w:r>
      <w:proofErr w:type="gramStart"/>
      <w:r>
        <w:rPr>
          <w:color w:val="000000"/>
          <w:sz w:val="24"/>
          <w:szCs w:val="24"/>
        </w:rPr>
        <w:t>at all times</w:t>
      </w:r>
      <w:proofErr w:type="gramEnd"/>
      <w:r>
        <w:rPr>
          <w:color w:val="000000"/>
          <w:sz w:val="24"/>
          <w:szCs w:val="24"/>
        </w:rPr>
        <w:t xml:space="preserve"> as poor, satisfactory, above average or superior? Please elaborate on why you are giving the vendor this rating.</w:t>
      </w:r>
    </w:p>
    <w:p w14:paraId="3FEDC1F7" w14:textId="77777777" w:rsidR="004C26E8" w:rsidRDefault="004C26E8">
      <w:pPr>
        <w:pBdr>
          <w:top w:val="nil"/>
          <w:left w:val="nil"/>
          <w:bottom w:val="nil"/>
          <w:right w:val="nil"/>
          <w:between w:val="nil"/>
        </w:pBdr>
        <w:spacing w:after="0" w:line="240" w:lineRule="auto"/>
        <w:ind w:left="720"/>
        <w:rPr>
          <w:color w:val="000000"/>
          <w:sz w:val="24"/>
          <w:szCs w:val="24"/>
        </w:rPr>
      </w:pPr>
    </w:p>
    <w:tbl>
      <w:tblPr>
        <w:tblStyle w:val="aa"/>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4C26E8" w14:paraId="1A9C4BB2" w14:textId="77777777">
        <w:trPr>
          <w:jc w:val="center"/>
        </w:trPr>
        <w:tc>
          <w:tcPr>
            <w:tcW w:w="9923" w:type="dxa"/>
            <w:tcBorders>
              <w:left w:val="single" w:sz="4" w:space="0" w:color="000000"/>
            </w:tcBorders>
            <w:shd w:val="clear" w:color="auto" w:fill="DEEAF6"/>
            <w:vAlign w:val="bottom"/>
          </w:tcPr>
          <w:p w14:paraId="1F36F687" w14:textId="77777777" w:rsidR="004C26E8" w:rsidRDefault="004C26E8">
            <w:pPr>
              <w:pBdr>
                <w:top w:val="nil"/>
                <w:left w:val="nil"/>
                <w:bottom w:val="nil"/>
                <w:right w:val="nil"/>
                <w:between w:val="nil"/>
              </w:pBdr>
              <w:spacing w:after="0" w:line="240" w:lineRule="auto"/>
              <w:rPr>
                <w:color w:val="000000"/>
                <w:sz w:val="24"/>
                <w:szCs w:val="24"/>
              </w:rPr>
            </w:pPr>
          </w:p>
        </w:tc>
      </w:tr>
    </w:tbl>
    <w:p w14:paraId="7910BD68" w14:textId="77777777" w:rsidR="004C26E8" w:rsidRDefault="004C26E8">
      <w:pPr>
        <w:pBdr>
          <w:top w:val="nil"/>
          <w:left w:val="nil"/>
          <w:bottom w:val="nil"/>
          <w:right w:val="nil"/>
          <w:between w:val="nil"/>
        </w:pBdr>
        <w:spacing w:after="0" w:line="240" w:lineRule="auto"/>
        <w:ind w:left="720"/>
        <w:rPr>
          <w:color w:val="000000"/>
          <w:sz w:val="24"/>
          <w:szCs w:val="24"/>
        </w:rPr>
      </w:pPr>
    </w:p>
    <w:p w14:paraId="123F4581" w14:textId="77777777" w:rsidR="004C26E8" w:rsidRDefault="002A2B7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Would you rate the vendor's performance regarding cost and/or schedule overruns on the project as poor, satisfactory, above average or superior? Please elaborate on why you are giving the vendor this rating.</w:t>
      </w:r>
    </w:p>
    <w:p w14:paraId="205A301F" w14:textId="77777777" w:rsidR="004C26E8" w:rsidRDefault="004C26E8">
      <w:pPr>
        <w:pBdr>
          <w:top w:val="nil"/>
          <w:left w:val="nil"/>
          <w:bottom w:val="nil"/>
          <w:right w:val="nil"/>
          <w:between w:val="nil"/>
        </w:pBdr>
        <w:spacing w:after="0" w:line="240" w:lineRule="auto"/>
        <w:ind w:left="720"/>
        <w:rPr>
          <w:color w:val="000000"/>
          <w:sz w:val="24"/>
          <w:szCs w:val="24"/>
        </w:rPr>
      </w:pPr>
    </w:p>
    <w:tbl>
      <w:tblPr>
        <w:tblStyle w:val="ab"/>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4C26E8" w14:paraId="4FCE6BF2" w14:textId="77777777">
        <w:trPr>
          <w:jc w:val="center"/>
        </w:trPr>
        <w:tc>
          <w:tcPr>
            <w:tcW w:w="9923" w:type="dxa"/>
            <w:tcBorders>
              <w:left w:val="single" w:sz="4" w:space="0" w:color="000000"/>
            </w:tcBorders>
            <w:shd w:val="clear" w:color="auto" w:fill="DEEAF6"/>
            <w:vAlign w:val="bottom"/>
          </w:tcPr>
          <w:p w14:paraId="3EF4C8F6" w14:textId="77777777" w:rsidR="004C26E8" w:rsidRDefault="004C26E8">
            <w:pPr>
              <w:pBdr>
                <w:top w:val="nil"/>
                <w:left w:val="nil"/>
                <w:bottom w:val="nil"/>
                <w:right w:val="nil"/>
                <w:between w:val="nil"/>
              </w:pBdr>
              <w:spacing w:after="0" w:line="240" w:lineRule="auto"/>
              <w:rPr>
                <w:color w:val="000000"/>
                <w:sz w:val="24"/>
                <w:szCs w:val="24"/>
              </w:rPr>
            </w:pPr>
          </w:p>
        </w:tc>
      </w:tr>
    </w:tbl>
    <w:p w14:paraId="3D0FEFF1" w14:textId="77777777" w:rsidR="004C26E8" w:rsidRDefault="004C26E8">
      <w:pPr>
        <w:pBdr>
          <w:top w:val="nil"/>
          <w:left w:val="nil"/>
          <w:bottom w:val="nil"/>
          <w:right w:val="nil"/>
          <w:between w:val="nil"/>
        </w:pBdr>
        <w:spacing w:after="0" w:line="240" w:lineRule="auto"/>
        <w:ind w:left="720"/>
        <w:rPr>
          <w:color w:val="000000"/>
          <w:sz w:val="24"/>
          <w:szCs w:val="24"/>
        </w:rPr>
      </w:pPr>
    </w:p>
    <w:p w14:paraId="2774BFE7" w14:textId="77777777" w:rsidR="004C26E8" w:rsidRDefault="002A2B7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 xml:space="preserve">Are there any other topics you believe Indiana should consider during its reference evaluation or comments you would like to share?  </w:t>
      </w:r>
    </w:p>
    <w:p w14:paraId="44F2C21B" w14:textId="77777777" w:rsidR="004C26E8" w:rsidRDefault="004C26E8">
      <w:pPr>
        <w:pBdr>
          <w:top w:val="nil"/>
          <w:left w:val="nil"/>
          <w:bottom w:val="nil"/>
          <w:right w:val="nil"/>
          <w:between w:val="nil"/>
        </w:pBdr>
        <w:spacing w:after="0" w:line="240" w:lineRule="auto"/>
        <w:ind w:left="720"/>
        <w:rPr>
          <w:color w:val="000000"/>
          <w:sz w:val="24"/>
          <w:szCs w:val="24"/>
        </w:rPr>
      </w:pPr>
    </w:p>
    <w:tbl>
      <w:tblPr>
        <w:tblStyle w:val="ac"/>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4C26E8" w14:paraId="0C43732B" w14:textId="77777777">
        <w:trPr>
          <w:jc w:val="center"/>
        </w:trPr>
        <w:tc>
          <w:tcPr>
            <w:tcW w:w="9923" w:type="dxa"/>
            <w:tcBorders>
              <w:left w:val="single" w:sz="4" w:space="0" w:color="000000"/>
            </w:tcBorders>
            <w:shd w:val="clear" w:color="auto" w:fill="DEEAF6"/>
            <w:vAlign w:val="bottom"/>
          </w:tcPr>
          <w:p w14:paraId="300D60B3" w14:textId="77777777" w:rsidR="004C26E8" w:rsidRDefault="004C26E8">
            <w:pPr>
              <w:pBdr>
                <w:top w:val="nil"/>
                <w:left w:val="nil"/>
                <w:bottom w:val="nil"/>
                <w:right w:val="nil"/>
                <w:between w:val="nil"/>
              </w:pBdr>
              <w:spacing w:after="0" w:line="240" w:lineRule="auto"/>
              <w:rPr>
                <w:color w:val="000000"/>
                <w:sz w:val="24"/>
                <w:szCs w:val="24"/>
              </w:rPr>
            </w:pPr>
          </w:p>
        </w:tc>
      </w:tr>
    </w:tbl>
    <w:p w14:paraId="12A5FEAF" w14:textId="77777777" w:rsidR="004C26E8" w:rsidRDefault="004C26E8">
      <w:pPr>
        <w:pBdr>
          <w:top w:val="nil"/>
          <w:left w:val="nil"/>
          <w:bottom w:val="nil"/>
          <w:right w:val="nil"/>
          <w:between w:val="nil"/>
        </w:pBdr>
        <w:spacing w:after="0" w:line="240" w:lineRule="auto"/>
        <w:ind w:left="720"/>
        <w:rPr>
          <w:color w:val="000000"/>
          <w:sz w:val="24"/>
          <w:szCs w:val="24"/>
        </w:rPr>
      </w:pPr>
    </w:p>
    <w:p w14:paraId="05282CAF" w14:textId="77777777" w:rsidR="004C26E8" w:rsidRDefault="002A2B7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Would your overall rating of the vendor be poor, satisfactory, above average or superior?</w:t>
      </w:r>
    </w:p>
    <w:p w14:paraId="7146F662" w14:textId="77777777" w:rsidR="004C26E8" w:rsidRDefault="004C26E8">
      <w:pPr>
        <w:pBdr>
          <w:top w:val="nil"/>
          <w:left w:val="nil"/>
          <w:bottom w:val="nil"/>
          <w:right w:val="nil"/>
          <w:between w:val="nil"/>
        </w:pBdr>
        <w:spacing w:after="0" w:line="240" w:lineRule="auto"/>
        <w:ind w:left="720"/>
        <w:rPr>
          <w:rFonts w:ascii="Garamond" w:eastAsia="Garamond" w:hAnsi="Garamond" w:cs="Garamond"/>
          <w:color w:val="000000"/>
          <w:sz w:val="24"/>
          <w:szCs w:val="24"/>
        </w:rPr>
      </w:pPr>
    </w:p>
    <w:tbl>
      <w:tblPr>
        <w:tblStyle w:val="ad"/>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4C26E8" w14:paraId="6F38C19E" w14:textId="77777777">
        <w:trPr>
          <w:jc w:val="center"/>
        </w:trPr>
        <w:tc>
          <w:tcPr>
            <w:tcW w:w="9923" w:type="dxa"/>
            <w:tcBorders>
              <w:left w:val="single" w:sz="4" w:space="0" w:color="000000"/>
            </w:tcBorders>
            <w:shd w:val="clear" w:color="auto" w:fill="DEEAF6"/>
            <w:vAlign w:val="bottom"/>
          </w:tcPr>
          <w:p w14:paraId="4A671260" w14:textId="77777777" w:rsidR="004C26E8" w:rsidRDefault="004C26E8">
            <w:pPr>
              <w:pBdr>
                <w:top w:val="nil"/>
                <w:left w:val="nil"/>
                <w:bottom w:val="nil"/>
                <w:right w:val="nil"/>
                <w:between w:val="nil"/>
              </w:pBdr>
              <w:spacing w:after="0" w:line="240" w:lineRule="auto"/>
              <w:rPr>
                <w:rFonts w:ascii="Garamond" w:eastAsia="Garamond" w:hAnsi="Garamond" w:cs="Garamond"/>
                <w:color w:val="000000"/>
                <w:sz w:val="24"/>
                <w:szCs w:val="24"/>
              </w:rPr>
            </w:pPr>
          </w:p>
        </w:tc>
      </w:tr>
    </w:tbl>
    <w:p w14:paraId="6F68B4F2" w14:textId="77777777" w:rsidR="004C26E8" w:rsidRDefault="004C26E8">
      <w:pPr>
        <w:pBdr>
          <w:top w:val="nil"/>
          <w:left w:val="nil"/>
          <w:bottom w:val="nil"/>
          <w:right w:val="nil"/>
          <w:between w:val="nil"/>
        </w:pBdr>
        <w:spacing w:after="0" w:line="240" w:lineRule="auto"/>
        <w:rPr>
          <w:rFonts w:ascii="Garamond" w:eastAsia="Garamond" w:hAnsi="Garamond" w:cs="Garamond"/>
          <w:color w:val="000000"/>
          <w:sz w:val="24"/>
          <w:szCs w:val="24"/>
        </w:rPr>
      </w:pPr>
    </w:p>
    <w:p w14:paraId="1EF28D25" w14:textId="77777777" w:rsidR="004C26E8" w:rsidRDefault="004C26E8">
      <w:pPr>
        <w:pBdr>
          <w:top w:val="nil"/>
          <w:left w:val="nil"/>
          <w:bottom w:val="nil"/>
          <w:right w:val="nil"/>
          <w:between w:val="nil"/>
        </w:pBdr>
        <w:spacing w:after="0" w:line="240" w:lineRule="auto"/>
        <w:ind w:left="720"/>
        <w:rPr>
          <w:rFonts w:ascii="Garamond" w:eastAsia="Garamond" w:hAnsi="Garamond" w:cs="Garamond"/>
          <w:color w:val="000000"/>
          <w:sz w:val="24"/>
          <w:szCs w:val="24"/>
        </w:rPr>
      </w:pPr>
    </w:p>
    <w:p w14:paraId="5A1D8734" w14:textId="77777777" w:rsidR="004C26E8" w:rsidRDefault="004C26E8">
      <w:pPr>
        <w:pBdr>
          <w:top w:val="nil"/>
          <w:left w:val="nil"/>
          <w:bottom w:val="nil"/>
          <w:right w:val="nil"/>
          <w:between w:val="nil"/>
        </w:pBdr>
        <w:spacing w:after="0" w:line="240" w:lineRule="auto"/>
        <w:ind w:left="720"/>
        <w:rPr>
          <w:rFonts w:ascii="Garamond" w:eastAsia="Garamond" w:hAnsi="Garamond" w:cs="Garamond"/>
          <w:color w:val="000000"/>
          <w:sz w:val="24"/>
          <w:szCs w:val="24"/>
        </w:rPr>
      </w:pPr>
    </w:p>
    <w:sectPr w:rsidR="004C26E8" w:rsidSect="0092708D">
      <w:headerReference w:type="even" r:id="rId13"/>
      <w:headerReference w:type="default" r:id="rId14"/>
      <w:footerReference w:type="even" r:id="rId15"/>
      <w:footerReference w:type="default" r:id="rId16"/>
      <w:headerReference w:type="first" r:id="rId17"/>
      <w:footerReference w:type="first" r:id="rId18"/>
      <w:pgSz w:w="12240" w:h="15840"/>
      <w:pgMar w:top="720" w:right="720" w:bottom="720" w:left="72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9B3B732" w14:textId="77777777" w:rsidR="00B86DCD" w:rsidRDefault="00B86DCD">
      <w:pPr>
        <w:spacing w:after="0" w:line="240" w:lineRule="auto"/>
      </w:pPr>
      <w:r>
        <w:separator/>
      </w:r>
    </w:p>
  </w:endnote>
  <w:endnote w:type="continuationSeparator" w:id="0">
    <w:p w14:paraId="1FEF6E69" w14:textId="77777777" w:rsidR="00B86DCD" w:rsidRDefault="00B86D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embedRegular r:id="rId1" w:fontKey="{3E0BEA12-F3E3-4D19-81B1-73177E9D894A}"/>
    <w:embedBold r:id="rId2" w:fontKey="{F441175A-7206-4264-A79D-D49D53D1B33B}"/>
    <w:embedBoldItalic r:id="rId3" w:fontKey="{47EEB476-C738-4404-AF2F-702F11DC96C6}"/>
  </w:font>
  <w:font w:name="Times New Roman">
    <w:panose1 w:val="02020603050405020304"/>
    <w:charset w:val="00"/>
    <w:family w:val="roman"/>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4" w:fontKey="{006544F6-546C-48DF-A5B5-2B563080C6D0}"/>
  </w:font>
  <w:font w:name="Georgia">
    <w:panose1 w:val="02040502050405020303"/>
    <w:charset w:val="00"/>
    <w:family w:val="roman"/>
    <w:pitch w:val="variable"/>
    <w:sig w:usb0="00000287" w:usb1="00000000" w:usb2="00000000" w:usb3="00000000" w:csb0="0000009F" w:csb1="00000000"/>
    <w:embedRegular r:id="rId5" w:fontKey="{3FA7B8EF-36C4-487F-8888-72CAB1285821}"/>
    <w:embedItalic r:id="rId6" w:fontKey="{955FC81E-4B3F-4998-BA8D-9F977F16FFB7}"/>
  </w:font>
  <w:font w:name="Garamond">
    <w:panose1 w:val="02020404030301010803"/>
    <w:charset w:val="00"/>
    <w:family w:val="roman"/>
    <w:pitch w:val="variable"/>
    <w:sig w:usb0="00000287" w:usb1="00000000" w:usb2="00000000" w:usb3="00000000" w:csb0="0000009F" w:csb1="00000000"/>
    <w:embedRegular r:id="rId7" w:fontKey="{DB86B51E-A2EA-4DE1-8403-2A173CAFFD19}"/>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8" w:fontKey="{94395F84-3350-4E04-B703-F3AA560AC12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3F4701" w14:textId="77777777" w:rsidR="00DF1D12" w:rsidRDefault="00DF1D1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C66FAE" w14:textId="77777777" w:rsidR="004C26E8" w:rsidRDefault="002A2B7B">
    <w:pPr>
      <w:pBdr>
        <w:top w:val="nil"/>
        <w:left w:val="nil"/>
        <w:bottom w:val="nil"/>
        <w:right w:val="nil"/>
        <w:between w:val="nil"/>
      </w:pBdr>
      <w:tabs>
        <w:tab w:val="center" w:pos="4680"/>
        <w:tab w:val="right" w:pos="9360"/>
      </w:tabs>
      <w:jc w:val="center"/>
      <w:rPr>
        <w:rFonts w:ascii="Garamond" w:eastAsia="Garamond" w:hAnsi="Garamond" w:cs="Garamond"/>
        <w:color w:val="000000"/>
      </w:rPr>
    </w:pPr>
    <w:r>
      <w:rPr>
        <w:rFonts w:ascii="Garamond" w:eastAsia="Garamond" w:hAnsi="Garamond" w:cs="Garamond"/>
        <w:color w:val="000000"/>
      </w:rPr>
      <w:t xml:space="preserve">Page </w:t>
    </w:r>
    <w:r>
      <w:rPr>
        <w:rFonts w:ascii="Garamond" w:eastAsia="Garamond" w:hAnsi="Garamond" w:cs="Garamond"/>
        <w:color w:val="000000"/>
        <w:sz w:val="24"/>
        <w:szCs w:val="24"/>
      </w:rPr>
      <w:fldChar w:fldCharType="begin"/>
    </w:r>
    <w:r>
      <w:rPr>
        <w:rFonts w:ascii="Garamond" w:eastAsia="Garamond" w:hAnsi="Garamond" w:cs="Garamond"/>
        <w:color w:val="000000"/>
        <w:sz w:val="24"/>
        <w:szCs w:val="24"/>
      </w:rPr>
      <w:instrText>PAGE</w:instrText>
    </w:r>
    <w:r>
      <w:rPr>
        <w:rFonts w:ascii="Garamond" w:eastAsia="Garamond" w:hAnsi="Garamond" w:cs="Garamond"/>
        <w:color w:val="000000"/>
        <w:sz w:val="24"/>
        <w:szCs w:val="24"/>
      </w:rPr>
      <w:fldChar w:fldCharType="separate"/>
    </w:r>
    <w:r w:rsidR="0092708D">
      <w:rPr>
        <w:rFonts w:ascii="Garamond" w:eastAsia="Garamond" w:hAnsi="Garamond" w:cs="Garamond"/>
        <w:noProof/>
        <w:color w:val="000000"/>
        <w:sz w:val="24"/>
        <w:szCs w:val="24"/>
      </w:rPr>
      <w:t>1</w:t>
    </w:r>
    <w:r>
      <w:rPr>
        <w:rFonts w:ascii="Garamond" w:eastAsia="Garamond" w:hAnsi="Garamond" w:cs="Garamond"/>
        <w:color w:val="000000"/>
        <w:sz w:val="24"/>
        <w:szCs w:val="24"/>
      </w:rPr>
      <w:fldChar w:fldCharType="end"/>
    </w:r>
    <w:r>
      <w:rPr>
        <w:rFonts w:ascii="Garamond" w:eastAsia="Garamond" w:hAnsi="Garamond" w:cs="Garamond"/>
        <w:color w:val="000000"/>
      </w:rPr>
      <w:t xml:space="preserve"> of </w:t>
    </w:r>
    <w:r>
      <w:rPr>
        <w:rFonts w:ascii="Garamond" w:eastAsia="Garamond" w:hAnsi="Garamond" w:cs="Garamond"/>
        <w:color w:val="000000"/>
        <w:sz w:val="24"/>
        <w:szCs w:val="24"/>
      </w:rPr>
      <w:fldChar w:fldCharType="begin"/>
    </w:r>
    <w:r>
      <w:rPr>
        <w:rFonts w:ascii="Garamond" w:eastAsia="Garamond" w:hAnsi="Garamond" w:cs="Garamond"/>
        <w:color w:val="000000"/>
        <w:sz w:val="24"/>
        <w:szCs w:val="24"/>
      </w:rPr>
      <w:instrText>NUMPAGES</w:instrText>
    </w:r>
    <w:r>
      <w:rPr>
        <w:rFonts w:ascii="Garamond" w:eastAsia="Garamond" w:hAnsi="Garamond" w:cs="Garamond"/>
        <w:color w:val="000000"/>
        <w:sz w:val="24"/>
        <w:szCs w:val="24"/>
      </w:rPr>
      <w:fldChar w:fldCharType="separate"/>
    </w:r>
    <w:r w:rsidR="0092708D">
      <w:rPr>
        <w:rFonts w:ascii="Garamond" w:eastAsia="Garamond" w:hAnsi="Garamond" w:cs="Garamond"/>
        <w:noProof/>
        <w:color w:val="000000"/>
        <w:sz w:val="24"/>
        <w:szCs w:val="24"/>
      </w:rPr>
      <w:t>2</w:t>
    </w:r>
    <w:r>
      <w:rPr>
        <w:rFonts w:ascii="Garamond" w:eastAsia="Garamond" w:hAnsi="Garamond" w:cs="Garamond"/>
        <w:color w:val="000000"/>
        <w:sz w:val="24"/>
        <w:szCs w:val="24"/>
      </w:rPr>
      <w:fldChar w:fldCharType="end"/>
    </w:r>
  </w:p>
  <w:p w14:paraId="18B73C15" w14:textId="77777777" w:rsidR="004C26E8" w:rsidRDefault="004C26E8">
    <w:pPr>
      <w:pBdr>
        <w:top w:val="nil"/>
        <w:left w:val="nil"/>
        <w:bottom w:val="nil"/>
        <w:right w:val="nil"/>
        <w:between w:val="nil"/>
      </w:pBdr>
      <w:tabs>
        <w:tab w:val="center" w:pos="4680"/>
        <w:tab w:val="right" w:pos="9360"/>
      </w:tabs>
      <w:jc w:val="center"/>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1E83E0" w14:textId="354BEAD5" w:rsidR="004C26E8" w:rsidRDefault="002A2B7B">
    <w:pPr>
      <w:pBdr>
        <w:top w:val="nil"/>
        <w:left w:val="nil"/>
        <w:bottom w:val="nil"/>
        <w:right w:val="nil"/>
        <w:between w:val="nil"/>
      </w:pBdr>
      <w:tabs>
        <w:tab w:val="center" w:pos="4680"/>
        <w:tab w:val="right" w:pos="9360"/>
      </w:tabs>
      <w:jc w:val="center"/>
      <w:rPr>
        <w:color w:val="000000"/>
      </w:rPr>
    </w:pPr>
    <w:r>
      <w:rPr>
        <w:color w:val="000000"/>
      </w:rPr>
      <w:t xml:space="preserve">Page </w:t>
    </w:r>
    <w:r>
      <w:rPr>
        <w:b/>
        <w:color w:val="000000"/>
        <w:sz w:val="24"/>
        <w:szCs w:val="24"/>
      </w:rPr>
      <w:fldChar w:fldCharType="begin"/>
    </w:r>
    <w:r>
      <w:rPr>
        <w:b/>
        <w:color w:val="000000"/>
        <w:sz w:val="24"/>
        <w:szCs w:val="24"/>
      </w:rPr>
      <w:instrText>PAGE</w:instrText>
    </w:r>
    <w:r>
      <w:rPr>
        <w:b/>
        <w:color w:val="000000"/>
        <w:sz w:val="24"/>
        <w:szCs w:val="24"/>
      </w:rPr>
      <w:fldChar w:fldCharType="separate"/>
    </w:r>
    <w:r w:rsidR="0092708D">
      <w:rPr>
        <w:b/>
        <w:noProof/>
        <w:color w:val="000000"/>
        <w:sz w:val="24"/>
        <w:szCs w:val="24"/>
      </w:rPr>
      <w:t>1</w:t>
    </w:r>
    <w:r>
      <w:rPr>
        <w:b/>
        <w:color w:val="000000"/>
        <w:sz w:val="24"/>
        <w:szCs w:val="24"/>
      </w:rPr>
      <w:fldChar w:fldCharType="end"/>
    </w:r>
    <w:r>
      <w:rPr>
        <w:color w:val="000000"/>
      </w:rPr>
      <w:t xml:space="preserve"> of </w:t>
    </w:r>
    <w:r>
      <w:rPr>
        <w:b/>
        <w:color w:val="000000"/>
        <w:sz w:val="24"/>
        <w:szCs w:val="24"/>
      </w:rPr>
      <w:fldChar w:fldCharType="begin"/>
    </w:r>
    <w:r>
      <w:rPr>
        <w:b/>
        <w:color w:val="000000"/>
        <w:sz w:val="24"/>
        <w:szCs w:val="24"/>
      </w:rPr>
      <w:instrText>NUMPAGES</w:instrText>
    </w:r>
    <w:r>
      <w:rPr>
        <w:b/>
        <w:color w:val="000000"/>
        <w:sz w:val="24"/>
        <w:szCs w:val="24"/>
      </w:rPr>
      <w:fldChar w:fldCharType="separate"/>
    </w:r>
    <w:r w:rsidR="0092708D">
      <w:rPr>
        <w:b/>
        <w:noProof/>
        <w:color w:val="000000"/>
        <w:sz w:val="24"/>
        <w:szCs w:val="24"/>
      </w:rPr>
      <w:t>3</w:t>
    </w:r>
    <w:r>
      <w:rPr>
        <w:b/>
        <w:color w:val="000000"/>
        <w:sz w:val="24"/>
        <w:szCs w:val="24"/>
      </w:rPr>
      <w:fldChar w:fldCharType="end"/>
    </w:r>
  </w:p>
  <w:p w14:paraId="33B6091C" w14:textId="77777777" w:rsidR="004C26E8" w:rsidRDefault="004C26E8">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96C51C5" w14:textId="77777777" w:rsidR="00B86DCD" w:rsidRDefault="00B86DCD">
      <w:pPr>
        <w:spacing w:after="0" w:line="240" w:lineRule="auto"/>
      </w:pPr>
      <w:r>
        <w:separator/>
      </w:r>
    </w:p>
  </w:footnote>
  <w:footnote w:type="continuationSeparator" w:id="0">
    <w:p w14:paraId="30510502" w14:textId="77777777" w:rsidR="00B86DCD" w:rsidRDefault="00B86DC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382AB4" w14:textId="77777777" w:rsidR="00DF1D12" w:rsidRDefault="00DF1D1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600"/>
      <w:gridCol w:w="3600"/>
      <w:gridCol w:w="3600"/>
    </w:tblGrid>
    <w:tr w:rsidR="2B9694D5" w14:paraId="4FD3879A" w14:textId="77777777" w:rsidTr="2B9694D5">
      <w:trPr>
        <w:trHeight w:val="300"/>
      </w:trPr>
      <w:tc>
        <w:tcPr>
          <w:tcW w:w="3600" w:type="dxa"/>
        </w:tcPr>
        <w:p w14:paraId="3FC0CB8E" w14:textId="46EFD96E" w:rsidR="2B9694D5" w:rsidRDefault="2B9694D5" w:rsidP="2B9694D5">
          <w:pPr>
            <w:pStyle w:val="Header"/>
            <w:ind w:left="-115"/>
          </w:pPr>
        </w:p>
      </w:tc>
      <w:tc>
        <w:tcPr>
          <w:tcW w:w="3600" w:type="dxa"/>
        </w:tcPr>
        <w:p w14:paraId="7787A1D7" w14:textId="27B69615" w:rsidR="2B9694D5" w:rsidRDefault="2B9694D5" w:rsidP="2B9694D5">
          <w:pPr>
            <w:pStyle w:val="Header"/>
            <w:jc w:val="center"/>
          </w:pPr>
        </w:p>
      </w:tc>
      <w:tc>
        <w:tcPr>
          <w:tcW w:w="3600" w:type="dxa"/>
        </w:tcPr>
        <w:p w14:paraId="13EABFEA" w14:textId="32D6EEC1" w:rsidR="2B9694D5" w:rsidRDefault="2B9694D5" w:rsidP="2B9694D5">
          <w:pPr>
            <w:pStyle w:val="Header"/>
            <w:ind w:right="-115"/>
            <w:jc w:val="right"/>
          </w:pPr>
        </w:p>
      </w:tc>
    </w:tr>
  </w:tbl>
  <w:p w14:paraId="5C224106" w14:textId="239AA528" w:rsidR="2B9694D5" w:rsidRDefault="2B9694D5" w:rsidP="2B9694D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B26D6A" w14:textId="4E979455" w:rsidR="0092708D" w:rsidRDefault="00DF1D12">
    <w:pPr>
      <w:pStyle w:val="Header"/>
    </w:pPr>
    <w:r>
      <w:rPr>
        <w:noProof/>
      </w:rPr>
      <mc:AlternateContent>
        <mc:Choice Requires="wps">
          <w:drawing>
            <wp:anchor distT="0" distB="0" distL="114300" distR="114300" simplePos="0" relativeHeight="251657728" behindDoc="0" locked="0" layoutInCell="1" hidden="0" allowOverlap="1" wp14:anchorId="5BED49A4" wp14:editId="152870C7">
              <wp:simplePos x="0" y="0"/>
              <wp:positionH relativeFrom="column">
                <wp:posOffset>-85725</wp:posOffset>
              </wp:positionH>
              <wp:positionV relativeFrom="paragraph">
                <wp:posOffset>-371475</wp:posOffset>
              </wp:positionV>
              <wp:extent cx="2051685" cy="1111250"/>
              <wp:effectExtent l="0" t="0" r="24765" b="12700"/>
              <wp:wrapNone/>
              <wp:docPr id="2" name="Rectangle 2"/>
              <wp:cNvGraphicFramePr/>
              <a:graphic xmlns:a="http://schemas.openxmlformats.org/drawingml/2006/main">
                <a:graphicData uri="http://schemas.microsoft.com/office/word/2010/wordprocessingShape">
                  <wps:wsp>
                    <wps:cNvSpPr/>
                    <wps:spPr>
                      <a:xfrm>
                        <a:off x="0" y="0"/>
                        <a:ext cx="2051685" cy="111125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60DAD0E" w14:textId="77777777" w:rsidR="0092708D" w:rsidRDefault="0092708D" w:rsidP="0092708D">
                          <w:pPr>
                            <w:spacing w:after="0" w:line="240" w:lineRule="auto"/>
                            <w:jc w:val="center"/>
                            <w:textDirection w:val="btLr"/>
                          </w:pPr>
                          <w:r>
                            <w:rPr>
                              <w:rFonts w:ascii="Arial" w:eastAsia="Arial" w:hAnsi="Arial" w:cs="Arial"/>
                              <w:b/>
                              <w:color w:val="000000"/>
                              <w:sz w:val="20"/>
                              <w:u w:val="single"/>
                            </w:rPr>
                            <w:t>State of Indiana Contact:</w:t>
                          </w:r>
                        </w:p>
                        <w:p w14:paraId="75B4B73E" w14:textId="77777777" w:rsidR="0092708D" w:rsidRPr="00DF1D12" w:rsidRDefault="0092708D" w:rsidP="0092708D">
                          <w:pPr>
                            <w:spacing w:after="0" w:line="240" w:lineRule="auto"/>
                            <w:jc w:val="center"/>
                            <w:textDirection w:val="btLr"/>
                            <w:rPr>
                              <w:strike/>
                            </w:rPr>
                          </w:pPr>
                          <w:r w:rsidRPr="00DF1D12">
                            <w:rPr>
                              <w:rFonts w:ascii="Arial" w:eastAsia="Arial" w:hAnsi="Arial" w:cs="Arial"/>
                              <w:strike/>
                              <w:color w:val="000000"/>
                              <w:sz w:val="20"/>
                            </w:rPr>
                            <w:t>Teresa Deaton-Reese</w:t>
                          </w:r>
                        </w:p>
                        <w:p w14:paraId="30E6B877" w14:textId="77777777" w:rsidR="0092708D" w:rsidRPr="00DF1D12" w:rsidRDefault="0092708D" w:rsidP="0092708D">
                          <w:pPr>
                            <w:spacing w:after="0" w:line="240" w:lineRule="auto"/>
                            <w:jc w:val="center"/>
                            <w:textDirection w:val="btLr"/>
                          </w:pPr>
                          <w:r w:rsidRPr="00DF1D12">
                            <w:rPr>
                              <w:rFonts w:ascii="Arial" w:eastAsia="Arial" w:hAnsi="Arial" w:cs="Arial"/>
                              <w:color w:val="000000"/>
                              <w:sz w:val="20"/>
                            </w:rPr>
                            <w:t xml:space="preserve">Procurement Consultant </w:t>
                          </w:r>
                        </w:p>
                        <w:p w14:paraId="1E3F7949" w14:textId="77777777" w:rsidR="0092708D" w:rsidRPr="00DF1D12" w:rsidRDefault="0092708D" w:rsidP="0092708D">
                          <w:pPr>
                            <w:spacing w:after="0" w:line="240" w:lineRule="auto"/>
                            <w:jc w:val="center"/>
                            <w:textDirection w:val="btLr"/>
                            <w:rPr>
                              <w:strike/>
                            </w:rPr>
                          </w:pPr>
                          <w:r w:rsidRPr="00DF1D12">
                            <w:rPr>
                              <w:rFonts w:ascii="Arial" w:eastAsia="Arial" w:hAnsi="Arial" w:cs="Arial"/>
                              <w:strike/>
                              <w:color w:val="000000"/>
                              <w:sz w:val="20"/>
                            </w:rPr>
                            <w:t>tdeaton@idoa.IN.gov</w:t>
                          </w:r>
                        </w:p>
                        <w:p w14:paraId="041CA703" w14:textId="77777777" w:rsidR="0092708D" w:rsidRPr="00DF1D12" w:rsidRDefault="0092708D" w:rsidP="0092708D">
                          <w:pPr>
                            <w:spacing w:after="0" w:line="240" w:lineRule="auto"/>
                            <w:jc w:val="center"/>
                            <w:textDirection w:val="btLr"/>
                          </w:pPr>
                          <w:r w:rsidRPr="00DF1D12">
                            <w:rPr>
                              <w:rFonts w:ascii="Arial" w:eastAsia="Arial" w:hAnsi="Arial" w:cs="Arial"/>
                              <w:color w:val="000000"/>
                              <w:sz w:val="20"/>
                            </w:rPr>
                            <w:t>Indiana Department of Administration</w:t>
                          </w:r>
                        </w:p>
                      </w:txbxContent>
                    </wps:txbx>
                    <wps:bodyPr spcFirstLastPara="1" wrap="square" lIns="91425" tIns="45700" rIns="91425" bIns="45700" anchor="t" anchorCtr="0">
                      <a:noAutofit/>
                    </wps:bodyPr>
                  </wps:wsp>
                </a:graphicData>
              </a:graphic>
            </wp:anchor>
          </w:drawing>
        </mc:Choice>
        <mc:Fallback>
          <w:pict>
            <v:rect w14:anchorId="5BED49A4" id="Rectangle 2" o:spid="_x0000_s1026" style="position:absolute;margin-left:-6.75pt;margin-top:-29.25pt;width:161.55pt;height:87.5pt;z-index:251657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">
              <v:stroke startarrowwidth="narrow" startarrowlength="short" endarrowwidth="narrow" endarrowlength="short"/>
              <v:textbox inset="2.53958mm,1.2694mm,2.53958mm,1.2694mm">
                <w:txbxContent>
                  <w:p w14:paraId="260DAD0E" w14:textId="77777777" w:rsidR="0092708D" w:rsidRDefault="0092708D" w:rsidP="0092708D">
                    <w:pPr>
                      <w:spacing w:after="0" w:line="240" w:lineRule="auto"/>
                      <w:jc w:val="center"/>
                      <w:textDirection w:val="btLr"/>
                    </w:pPr>
                    <w:r>
                      <w:rPr>
                        <w:rFonts w:ascii="Arial" w:eastAsia="Arial" w:hAnsi="Arial" w:cs="Arial"/>
                        <w:b/>
                        <w:color w:val="000000"/>
                        <w:sz w:val="20"/>
                        <w:u w:val="single"/>
                      </w:rPr>
                      <w:t>State of Indiana Contact:</w:t>
                    </w:r>
                  </w:p>
                  <w:p w14:paraId="75B4B73E" w14:textId="77777777" w:rsidR="0092708D" w:rsidRPr="00DF1D12" w:rsidRDefault="0092708D" w:rsidP="0092708D">
                    <w:pPr>
                      <w:spacing w:after="0" w:line="240" w:lineRule="auto"/>
                      <w:jc w:val="center"/>
                      <w:textDirection w:val="btLr"/>
                      <w:rPr>
                        <w:strike/>
                      </w:rPr>
                    </w:pPr>
                    <w:r w:rsidRPr="00DF1D12">
                      <w:rPr>
                        <w:rFonts w:ascii="Arial" w:eastAsia="Arial" w:hAnsi="Arial" w:cs="Arial"/>
                        <w:strike/>
                        <w:color w:val="000000"/>
                        <w:sz w:val="20"/>
                      </w:rPr>
                      <w:t>Teresa Deaton-Reese</w:t>
                    </w:r>
                  </w:p>
                  <w:p w14:paraId="30E6B877" w14:textId="77777777" w:rsidR="0092708D" w:rsidRPr="00DF1D12" w:rsidRDefault="0092708D" w:rsidP="0092708D">
                    <w:pPr>
                      <w:spacing w:after="0" w:line="240" w:lineRule="auto"/>
                      <w:jc w:val="center"/>
                      <w:textDirection w:val="btLr"/>
                    </w:pPr>
                    <w:r w:rsidRPr="00DF1D12">
                      <w:rPr>
                        <w:rFonts w:ascii="Arial" w:eastAsia="Arial" w:hAnsi="Arial" w:cs="Arial"/>
                        <w:color w:val="000000"/>
                        <w:sz w:val="20"/>
                      </w:rPr>
                      <w:t xml:space="preserve">Procurement Consultant </w:t>
                    </w:r>
                  </w:p>
                  <w:p w14:paraId="1E3F7949" w14:textId="77777777" w:rsidR="0092708D" w:rsidRPr="00DF1D12" w:rsidRDefault="0092708D" w:rsidP="0092708D">
                    <w:pPr>
                      <w:spacing w:after="0" w:line="240" w:lineRule="auto"/>
                      <w:jc w:val="center"/>
                      <w:textDirection w:val="btLr"/>
                      <w:rPr>
                        <w:strike/>
                      </w:rPr>
                    </w:pPr>
                    <w:r w:rsidRPr="00DF1D12">
                      <w:rPr>
                        <w:rFonts w:ascii="Arial" w:eastAsia="Arial" w:hAnsi="Arial" w:cs="Arial"/>
                        <w:strike/>
                        <w:color w:val="000000"/>
                        <w:sz w:val="20"/>
                      </w:rPr>
                      <w:t>tdeaton@idoa.IN.gov</w:t>
                    </w:r>
                  </w:p>
                  <w:p w14:paraId="041CA703" w14:textId="77777777" w:rsidR="0092708D" w:rsidRPr="00DF1D12" w:rsidRDefault="0092708D" w:rsidP="0092708D">
                    <w:pPr>
                      <w:spacing w:after="0" w:line="240" w:lineRule="auto"/>
                      <w:jc w:val="center"/>
                      <w:textDirection w:val="btLr"/>
                    </w:pPr>
                    <w:r w:rsidRPr="00DF1D12">
                      <w:rPr>
                        <w:rFonts w:ascii="Arial" w:eastAsia="Arial" w:hAnsi="Arial" w:cs="Arial"/>
                        <w:color w:val="000000"/>
                        <w:sz w:val="20"/>
                      </w:rPr>
                      <w:t>Indiana Department of Administration</w:t>
                    </w:r>
                  </w:p>
                </w:txbxContent>
              </v:textbox>
            </v:rect>
          </w:pict>
        </mc:Fallback>
      </mc:AlternateContent>
    </w:r>
    <w:r>
      <w:rPr>
        <w:noProof/>
      </w:rPr>
      <mc:AlternateContent>
        <mc:Choice Requires="wps">
          <w:drawing>
            <wp:anchor distT="0" distB="0" distL="114300" distR="114300" simplePos="0" relativeHeight="251661824" behindDoc="0" locked="0" layoutInCell="1" hidden="0" allowOverlap="1" wp14:anchorId="1F356F8E" wp14:editId="47EE0AF4">
              <wp:simplePos x="0" y="0"/>
              <wp:positionH relativeFrom="column">
                <wp:posOffset>-95250</wp:posOffset>
              </wp:positionH>
              <wp:positionV relativeFrom="paragraph">
                <wp:posOffset>790575</wp:posOffset>
              </wp:positionV>
              <wp:extent cx="2051685" cy="1111250"/>
              <wp:effectExtent l="0" t="0" r="24765" b="12700"/>
              <wp:wrapNone/>
              <wp:docPr id="759793231" name="Rectangle 759793231"/>
              <wp:cNvGraphicFramePr/>
              <a:graphic xmlns:a="http://schemas.openxmlformats.org/drawingml/2006/main">
                <a:graphicData uri="http://schemas.microsoft.com/office/word/2010/wordprocessingShape">
                  <wps:wsp>
                    <wps:cNvSpPr/>
                    <wps:spPr>
                      <a:xfrm>
                        <a:off x="0" y="0"/>
                        <a:ext cx="2051685" cy="111125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377DD354" w14:textId="77777777" w:rsidR="00DF1D12" w:rsidRDefault="00DF1D12" w:rsidP="00DF1D12">
                          <w:pPr>
                            <w:spacing w:after="0" w:line="240" w:lineRule="auto"/>
                            <w:jc w:val="center"/>
                            <w:textDirection w:val="btLr"/>
                          </w:pPr>
                          <w:r>
                            <w:rPr>
                              <w:rFonts w:ascii="Arial" w:eastAsia="Arial" w:hAnsi="Arial" w:cs="Arial"/>
                              <w:b/>
                              <w:color w:val="000000"/>
                              <w:sz w:val="20"/>
                              <w:u w:val="single"/>
                            </w:rPr>
                            <w:t>State of Indiana Contact:</w:t>
                          </w:r>
                        </w:p>
                        <w:p w14:paraId="7AA6A401" w14:textId="77777777" w:rsidR="00DF1D12" w:rsidRPr="00DF1D12" w:rsidRDefault="00DF1D12" w:rsidP="00DF1D12">
                          <w:pPr>
                            <w:spacing w:after="0" w:line="240" w:lineRule="auto"/>
                            <w:jc w:val="center"/>
                            <w:textDirection w:val="btLr"/>
                            <w:rPr>
                              <w:rFonts w:ascii="Arial" w:eastAsia="Arial" w:hAnsi="Arial" w:cs="Arial"/>
                              <w:color w:val="FF0000"/>
                              <w:sz w:val="20"/>
                            </w:rPr>
                          </w:pPr>
                          <w:r w:rsidRPr="00DF1D12">
                            <w:rPr>
                              <w:rFonts w:ascii="Arial" w:eastAsia="Arial" w:hAnsi="Arial" w:cs="Arial"/>
                              <w:color w:val="FF0000"/>
                              <w:sz w:val="20"/>
                            </w:rPr>
                            <w:t>Syed Mohammad</w:t>
                          </w:r>
                        </w:p>
                        <w:p w14:paraId="1CC65887" w14:textId="3F855F52" w:rsidR="00DF1D12" w:rsidRPr="00DF1D12" w:rsidRDefault="00DF1D12" w:rsidP="00DF1D12">
                          <w:pPr>
                            <w:spacing w:after="0" w:line="240" w:lineRule="auto"/>
                            <w:jc w:val="center"/>
                            <w:textDirection w:val="btLr"/>
                          </w:pPr>
                          <w:r w:rsidRPr="00DF1D12">
                            <w:rPr>
                              <w:rFonts w:ascii="Arial" w:eastAsia="Arial" w:hAnsi="Arial" w:cs="Arial"/>
                              <w:color w:val="000000"/>
                              <w:sz w:val="20"/>
                            </w:rPr>
                            <w:t xml:space="preserve">Procurement Consultant </w:t>
                          </w:r>
                        </w:p>
                        <w:p w14:paraId="09D33A56" w14:textId="7A1AEDA0" w:rsidR="00DF1D12" w:rsidRPr="00DF1D12" w:rsidRDefault="00DF1D12" w:rsidP="00DF1D12">
                          <w:pPr>
                            <w:spacing w:after="0" w:line="240" w:lineRule="auto"/>
                            <w:jc w:val="center"/>
                            <w:textDirection w:val="btLr"/>
                          </w:pPr>
                          <w:r w:rsidRPr="00DF1D12">
                            <w:rPr>
                              <w:rFonts w:ascii="Arial" w:eastAsia="Arial" w:hAnsi="Arial" w:cs="Arial"/>
                              <w:color w:val="FF0000"/>
                              <w:sz w:val="20"/>
                            </w:rPr>
                            <w:t xml:space="preserve">smohammad@idoa.in.gov </w:t>
                          </w:r>
                          <w:r w:rsidRPr="00DF1D12">
                            <w:rPr>
                              <w:rFonts w:ascii="Arial" w:eastAsia="Arial" w:hAnsi="Arial" w:cs="Arial"/>
                              <w:color w:val="000000"/>
                              <w:sz w:val="20"/>
                            </w:rPr>
                            <w:t>Indiana Department of Administration</w:t>
                          </w:r>
                        </w:p>
                      </w:txbxContent>
                    </wps:txbx>
                    <wps:bodyPr spcFirstLastPara="1" wrap="square" lIns="91425" tIns="45700" rIns="91425" bIns="45700" anchor="t" anchorCtr="0">
                      <a:noAutofit/>
                    </wps:bodyPr>
                  </wps:wsp>
                </a:graphicData>
              </a:graphic>
            </wp:anchor>
          </w:drawing>
        </mc:Choice>
        <mc:Fallback>
          <w:pict>
            <v:rect w14:anchorId="1F356F8E" id="Rectangle 759793231" o:spid="_x0000_s1027" style="position:absolute;margin-left:-7.5pt;margin-top:62.25pt;width:161.55pt;height:87.5pt;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">
              <v:stroke startarrowwidth="narrow" startarrowlength="short" endarrowwidth="narrow" endarrowlength="short"/>
              <v:textbox inset="2.53958mm,1.2694mm,2.53958mm,1.2694mm">
                <w:txbxContent>
                  <w:p w14:paraId="377DD354" w14:textId="77777777" w:rsidR="00DF1D12" w:rsidRDefault="00DF1D12" w:rsidP="00DF1D12">
                    <w:pPr>
                      <w:spacing w:after="0" w:line="240" w:lineRule="auto"/>
                      <w:jc w:val="center"/>
                      <w:textDirection w:val="btLr"/>
                    </w:pPr>
                    <w:r>
                      <w:rPr>
                        <w:rFonts w:ascii="Arial" w:eastAsia="Arial" w:hAnsi="Arial" w:cs="Arial"/>
                        <w:b/>
                        <w:color w:val="000000"/>
                        <w:sz w:val="20"/>
                        <w:u w:val="single"/>
                      </w:rPr>
                      <w:t>State of Indiana Contact:</w:t>
                    </w:r>
                  </w:p>
                  <w:p w14:paraId="7AA6A401" w14:textId="77777777" w:rsidR="00DF1D12" w:rsidRPr="00DF1D12" w:rsidRDefault="00DF1D12" w:rsidP="00DF1D12">
                    <w:pPr>
                      <w:spacing w:after="0" w:line="240" w:lineRule="auto"/>
                      <w:jc w:val="center"/>
                      <w:textDirection w:val="btLr"/>
                      <w:rPr>
                        <w:rFonts w:ascii="Arial" w:eastAsia="Arial" w:hAnsi="Arial" w:cs="Arial"/>
                        <w:color w:val="FF0000"/>
                        <w:sz w:val="20"/>
                      </w:rPr>
                    </w:pPr>
                    <w:r w:rsidRPr="00DF1D12">
                      <w:rPr>
                        <w:rFonts w:ascii="Arial" w:eastAsia="Arial" w:hAnsi="Arial" w:cs="Arial"/>
                        <w:color w:val="FF0000"/>
                        <w:sz w:val="20"/>
                      </w:rPr>
                      <w:t>Syed Mohammad</w:t>
                    </w:r>
                  </w:p>
                  <w:p w14:paraId="1CC65887" w14:textId="3F855F52" w:rsidR="00DF1D12" w:rsidRPr="00DF1D12" w:rsidRDefault="00DF1D12" w:rsidP="00DF1D12">
                    <w:pPr>
                      <w:spacing w:after="0" w:line="240" w:lineRule="auto"/>
                      <w:jc w:val="center"/>
                      <w:textDirection w:val="btLr"/>
                    </w:pPr>
                    <w:r w:rsidRPr="00DF1D12">
                      <w:rPr>
                        <w:rFonts w:ascii="Arial" w:eastAsia="Arial" w:hAnsi="Arial" w:cs="Arial"/>
                        <w:color w:val="000000"/>
                        <w:sz w:val="20"/>
                      </w:rPr>
                      <w:t xml:space="preserve">Procurement Consultant </w:t>
                    </w:r>
                  </w:p>
                  <w:p w14:paraId="09D33A56" w14:textId="7A1AEDA0" w:rsidR="00DF1D12" w:rsidRPr="00DF1D12" w:rsidRDefault="00DF1D12" w:rsidP="00DF1D12">
                    <w:pPr>
                      <w:spacing w:after="0" w:line="240" w:lineRule="auto"/>
                      <w:jc w:val="center"/>
                      <w:textDirection w:val="btLr"/>
                    </w:pPr>
                    <w:r w:rsidRPr="00DF1D12">
                      <w:rPr>
                        <w:rFonts w:ascii="Arial" w:eastAsia="Arial" w:hAnsi="Arial" w:cs="Arial"/>
                        <w:color w:val="FF0000"/>
                        <w:sz w:val="20"/>
                      </w:rPr>
                      <w:t xml:space="preserve">smohammad@idoa.in.gov </w:t>
                    </w:r>
                    <w:r w:rsidRPr="00DF1D12">
                      <w:rPr>
                        <w:rFonts w:ascii="Arial" w:eastAsia="Arial" w:hAnsi="Arial" w:cs="Arial"/>
                        <w:color w:val="000000"/>
                        <w:sz w:val="20"/>
                      </w:rPr>
                      <w:t>Indiana Department of Administration</w:t>
                    </w: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5CE519F"/>
    <w:multiLevelType w:val="multilevel"/>
    <w:tmpl w:val="174872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892122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26E8"/>
    <w:rsid w:val="00161719"/>
    <w:rsid w:val="002A2B7B"/>
    <w:rsid w:val="002A3080"/>
    <w:rsid w:val="002F140B"/>
    <w:rsid w:val="004C26E8"/>
    <w:rsid w:val="00725BFC"/>
    <w:rsid w:val="0089052A"/>
    <w:rsid w:val="0092708D"/>
    <w:rsid w:val="00A8787D"/>
    <w:rsid w:val="00B86DCD"/>
    <w:rsid w:val="00DF1D12"/>
    <w:rsid w:val="00E04EEB"/>
    <w:rsid w:val="1B3D4B4A"/>
    <w:rsid w:val="2B9694D5"/>
    <w:rsid w:val="2BDD8662"/>
    <w:rsid w:val="2BF90679"/>
    <w:rsid w:val="3BB51221"/>
    <w:rsid w:val="529670FB"/>
    <w:rsid w:val="56E2C0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81739AB"/>
  <w15:docId w15:val="{2911C64A-50CC-4789-B7AC-71F1F94819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44EC"/>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NoSpacing">
    <w:name w:val="No Spacing"/>
    <w:uiPriority w:val="1"/>
    <w:qFormat/>
    <w:rsid w:val="00CD44EC"/>
  </w:style>
  <w:style w:type="character" w:styleId="Hyperlink">
    <w:name w:val="Hyperlink"/>
    <w:uiPriority w:val="99"/>
    <w:unhideWhenUsed/>
    <w:rsid w:val="00CD44EC"/>
    <w:rPr>
      <w:color w:val="0000FF"/>
      <w:u w:val="single"/>
    </w:rPr>
  </w:style>
  <w:style w:type="paragraph" w:styleId="BodyText2">
    <w:name w:val="Body Text 2"/>
    <w:basedOn w:val="Normal"/>
    <w:link w:val="BodyText2Char"/>
    <w:rsid w:val="00CD44EC"/>
    <w:pPr>
      <w:widowControl w:val="0"/>
      <w:spacing w:after="120" w:line="480" w:lineRule="auto"/>
    </w:pPr>
    <w:rPr>
      <w:rFonts w:ascii="Courier" w:eastAsia="Times New Roman" w:hAnsi="Courier"/>
      <w:snapToGrid w:val="0"/>
      <w:sz w:val="24"/>
      <w:szCs w:val="20"/>
    </w:rPr>
  </w:style>
  <w:style w:type="character" w:customStyle="1" w:styleId="BodyText2Char">
    <w:name w:val="Body Text 2 Char"/>
    <w:link w:val="BodyText2"/>
    <w:rsid w:val="00CD44EC"/>
    <w:rPr>
      <w:rFonts w:ascii="Courier" w:eastAsia="Times New Roman" w:hAnsi="Courier" w:cs="Times New Roman"/>
      <w:snapToGrid w:val="0"/>
      <w:sz w:val="24"/>
      <w:szCs w:val="20"/>
    </w:rPr>
  </w:style>
  <w:style w:type="paragraph" w:styleId="Footer">
    <w:name w:val="footer"/>
    <w:basedOn w:val="Normal"/>
    <w:link w:val="FooterChar"/>
    <w:uiPriority w:val="99"/>
    <w:unhideWhenUsed/>
    <w:rsid w:val="00CD44EC"/>
    <w:pPr>
      <w:tabs>
        <w:tab w:val="center" w:pos="4680"/>
        <w:tab w:val="right" w:pos="9360"/>
      </w:tabs>
    </w:pPr>
  </w:style>
  <w:style w:type="character" w:customStyle="1" w:styleId="FooterChar">
    <w:name w:val="Footer Char"/>
    <w:link w:val="Footer"/>
    <w:uiPriority w:val="99"/>
    <w:rsid w:val="00CD44EC"/>
    <w:rPr>
      <w:rFonts w:ascii="Calibri" w:eastAsia="Calibri" w:hAnsi="Calibri" w:cs="Times New Roman"/>
    </w:rPr>
  </w:style>
  <w:style w:type="character" w:styleId="CommentReference">
    <w:name w:val="annotation reference"/>
    <w:uiPriority w:val="99"/>
    <w:semiHidden/>
    <w:unhideWhenUsed/>
    <w:rsid w:val="0064154E"/>
    <w:rPr>
      <w:sz w:val="16"/>
      <w:szCs w:val="16"/>
    </w:rPr>
  </w:style>
  <w:style w:type="paragraph" w:styleId="CommentText">
    <w:name w:val="annotation text"/>
    <w:basedOn w:val="Normal"/>
    <w:link w:val="CommentTextChar"/>
    <w:uiPriority w:val="99"/>
    <w:semiHidden/>
    <w:unhideWhenUsed/>
    <w:rsid w:val="0064154E"/>
    <w:pPr>
      <w:spacing w:line="240" w:lineRule="auto"/>
    </w:pPr>
    <w:rPr>
      <w:sz w:val="20"/>
      <w:szCs w:val="20"/>
    </w:rPr>
  </w:style>
  <w:style w:type="character" w:customStyle="1" w:styleId="CommentTextChar">
    <w:name w:val="Comment Text Char"/>
    <w:link w:val="CommentText"/>
    <w:uiPriority w:val="99"/>
    <w:semiHidden/>
    <w:rsid w:val="0064154E"/>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semiHidden/>
    <w:unhideWhenUsed/>
    <w:rsid w:val="0064154E"/>
    <w:rPr>
      <w:b/>
      <w:bCs/>
    </w:rPr>
  </w:style>
  <w:style w:type="character" w:customStyle="1" w:styleId="CommentSubjectChar">
    <w:name w:val="Comment Subject Char"/>
    <w:link w:val="CommentSubject"/>
    <w:uiPriority w:val="99"/>
    <w:semiHidden/>
    <w:rsid w:val="0064154E"/>
    <w:rPr>
      <w:rFonts w:ascii="Calibri" w:eastAsia="Calibri" w:hAnsi="Calibri" w:cs="Times New Roman"/>
      <w:b/>
      <w:bCs/>
      <w:sz w:val="20"/>
      <w:szCs w:val="20"/>
    </w:rPr>
  </w:style>
  <w:style w:type="paragraph" w:styleId="BalloonText">
    <w:name w:val="Balloon Text"/>
    <w:basedOn w:val="Normal"/>
    <w:link w:val="BalloonTextChar"/>
    <w:uiPriority w:val="99"/>
    <w:semiHidden/>
    <w:unhideWhenUsed/>
    <w:rsid w:val="0064154E"/>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64154E"/>
    <w:rPr>
      <w:rFonts w:ascii="Tahoma" w:eastAsia="Calibri" w:hAnsi="Tahoma" w:cs="Tahoma"/>
      <w:sz w:val="16"/>
      <w:szCs w:val="16"/>
    </w:rPr>
  </w:style>
  <w:style w:type="paragraph" w:styleId="Header">
    <w:name w:val="header"/>
    <w:basedOn w:val="Normal"/>
    <w:link w:val="HeaderChar"/>
    <w:uiPriority w:val="99"/>
    <w:unhideWhenUsed/>
    <w:rsid w:val="004851DA"/>
    <w:pPr>
      <w:tabs>
        <w:tab w:val="center" w:pos="4680"/>
        <w:tab w:val="right" w:pos="9360"/>
      </w:tabs>
    </w:pPr>
  </w:style>
  <w:style w:type="character" w:customStyle="1" w:styleId="HeaderChar">
    <w:name w:val="Header Char"/>
    <w:link w:val="Header"/>
    <w:uiPriority w:val="99"/>
    <w:rsid w:val="004851DA"/>
    <w:rPr>
      <w:sz w:val="22"/>
      <w:szCs w:val="22"/>
    </w:rPr>
  </w:style>
  <w:style w:type="table" w:styleId="TableGrid">
    <w:name w:val="Table Grid"/>
    <w:basedOn w:val="TableNormal"/>
    <w:uiPriority w:val="59"/>
    <w:rsid w:val="002F3B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semiHidden/>
    <w:unhideWhenUsed/>
    <w:rsid w:val="00A3740D"/>
    <w:pPr>
      <w:spacing w:after="120"/>
    </w:pPr>
  </w:style>
  <w:style w:type="character" w:customStyle="1" w:styleId="BodyTextChar">
    <w:name w:val="Body Text Char"/>
    <w:basedOn w:val="DefaultParagraphFont"/>
    <w:link w:val="BodyText"/>
    <w:uiPriority w:val="99"/>
    <w:semiHidden/>
    <w:rsid w:val="00A3740D"/>
    <w:rPr>
      <w:sz w:val="22"/>
      <w:szCs w:val="22"/>
    </w:rPr>
  </w:style>
  <w:style w:type="paragraph" w:styleId="Revision">
    <w:name w:val="Revision"/>
    <w:hidden/>
    <w:uiPriority w:val="99"/>
    <w:semiHidden/>
    <w:rsid w:val="00363D3B"/>
  </w:style>
  <w:style w:type="character" w:customStyle="1" w:styleId="UnresolvedMention1">
    <w:name w:val="Unresolved Mention1"/>
    <w:basedOn w:val="DefaultParagraphFont"/>
    <w:uiPriority w:val="99"/>
    <w:semiHidden/>
    <w:unhideWhenUsed/>
    <w:rsid w:val="008F1C94"/>
    <w:rPr>
      <w:color w:val="605E5C"/>
      <w:shd w:val="clear" w:color="auto" w:fill="E1DFDD"/>
    </w:rPr>
  </w:style>
  <w:style w:type="character" w:styleId="UnresolvedMention">
    <w:name w:val="Unresolved Mention"/>
    <w:basedOn w:val="DefaultParagraphFont"/>
    <w:uiPriority w:val="99"/>
    <w:semiHidden/>
    <w:unhideWhenUsed/>
    <w:rsid w:val="00861975"/>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mailto:idoareferences@idoa.in.gov" TargetMode="Externa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53F7190367D354E953D40B3F0833484" ma:contentTypeVersion="4" ma:contentTypeDescription="Create a new document." ma:contentTypeScope="" ma:versionID="2d5d8879d6144c3b3db63e26ac7a1a17">
  <xsd:schema xmlns:xsd="http://www.w3.org/2001/XMLSchema" xmlns:xs="http://www.w3.org/2001/XMLSchema" xmlns:p="http://schemas.microsoft.com/office/2006/metadata/properties" xmlns:ns2="be2e2290-09d6-4445-8be9-bc3f5a14a1b0" targetNamespace="http://schemas.microsoft.com/office/2006/metadata/properties" ma:root="true" ma:fieldsID="fc94fc22bda76ea6a45c7342d8dbd4a2" ns2:_="">
    <xsd:import namespace="be2e2290-09d6-4445-8be9-bc3f5a14a1b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2e2290-09d6-4445-8be9-bc3f5a14a1b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1HcBvvRho/1WESNyrEOrXHsTZA==">CgMxLjA4AHIhMUdQMnhtUW5wMVBtWGxfM1p2UmZ1SjZkOWxOSjk4YVZV</go:docsCustomData>
</go:gDocsCustomXmlDataStorage>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ECDACBE-3514-411E-BE38-BA76113A9F51}">
  <ds:schemaRefs>
    <ds:schemaRef ds:uri="http://schemas.openxmlformats.org/officeDocument/2006/bibliography"/>
  </ds:schemaRefs>
</ds:datastoreItem>
</file>

<file path=customXml/itemProps2.xml><?xml version="1.0" encoding="utf-8"?>
<ds:datastoreItem xmlns:ds="http://schemas.openxmlformats.org/officeDocument/2006/customXml" ds:itemID="{C099033D-08AB-4262-8015-9954FE28996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CFFD092-8E39-473A-BCC4-27630617A4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2e2290-09d6-4445-8be9-bc3f5a14a1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3834C9AE-FAF7-40A8-B1C3-1179FE538EA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554</Words>
  <Characters>3160</Characters>
  <Application>Microsoft Office Word</Application>
  <DocSecurity>0</DocSecurity>
  <Lines>26</Lines>
  <Paragraphs>7</Paragraphs>
  <ScaleCrop>false</ScaleCrop>
  <Company/>
  <LinksUpToDate>false</LinksUpToDate>
  <CharactersWithSpaces>3707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ljones</dc:creator>
  <cp:lastModifiedBy>Author</cp:lastModifiedBy>
  <cp:revision>2</cp:revision>
  <dcterms:created xsi:type="dcterms:W3CDTF">2024-12-03T15:15:00Z</dcterms:created>
  <dcterms:modified xsi:type="dcterms:W3CDTF">2024-12-03T15:15:00Z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0x010100E53F7190367D354E953D40B3F0833484</vt:lpwstr>
  </property>
</Properties>
</file>